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AB" w:rsidRPr="00A150AB" w:rsidRDefault="00A150AB" w:rsidP="00A150AB">
      <w:pPr>
        <w:jc w:val="center"/>
        <w:rPr>
          <w:b/>
          <w:bCs/>
        </w:rPr>
      </w:pPr>
      <w:r w:rsidRPr="00A150AB">
        <w:rPr>
          <w:b/>
          <w:bCs/>
        </w:rPr>
        <w:t>CONTROLE INTERNO</w:t>
      </w:r>
    </w:p>
    <w:p w:rsidR="00A150AB" w:rsidRPr="00A150AB" w:rsidRDefault="00A150AB" w:rsidP="00A150AB">
      <w:pPr>
        <w:rPr>
          <w:b/>
          <w:bCs/>
        </w:rPr>
      </w:pPr>
      <w:r w:rsidRPr="00A150AB">
        <w:rPr>
          <w:b/>
          <w:bCs/>
        </w:rPr>
        <w:t xml:space="preserve">                        </w:t>
      </w:r>
    </w:p>
    <w:p w:rsidR="00A150AB" w:rsidRPr="00A150AB" w:rsidRDefault="00A150AB" w:rsidP="00A150AB">
      <w:r w:rsidRPr="00A150AB">
        <w:t xml:space="preserve">PROCESSO N°: </w:t>
      </w:r>
      <w:r>
        <w:t>0</w:t>
      </w:r>
      <w:r w:rsidR="00501110">
        <w:t>20</w:t>
      </w:r>
      <w:r w:rsidRPr="00A150AB">
        <w:t>/</w:t>
      </w:r>
      <w:r w:rsidR="0070255D">
        <w:t>PC</w:t>
      </w:r>
      <w:r w:rsidRPr="00A150AB">
        <w:t>/201</w:t>
      </w:r>
      <w:r w:rsidR="00501110">
        <w:t>6</w:t>
      </w:r>
      <w:r w:rsidRPr="00A150AB">
        <w:t>-CI/CMSF</w:t>
      </w:r>
      <w:proofErr w:type="gramStart"/>
      <w:r w:rsidRPr="00A150AB">
        <w:t xml:space="preserve">  </w:t>
      </w:r>
    </w:p>
    <w:p w:rsidR="00A150AB" w:rsidRPr="00A150AB" w:rsidRDefault="00A150AB" w:rsidP="00A150AB">
      <w:proofErr w:type="gramEnd"/>
      <w:r w:rsidRPr="00A150AB">
        <w:t xml:space="preserve">INTERESSADO: </w:t>
      </w:r>
      <w:r>
        <w:t>Câmara Municipal de São Felipe D Oeste</w:t>
      </w:r>
    </w:p>
    <w:p w:rsidR="00A150AB" w:rsidRPr="00A150AB" w:rsidRDefault="00A150AB" w:rsidP="00A150AB">
      <w:r w:rsidRPr="00A150AB">
        <w:t>ASSUNTO: Relatório de Prestação de Contas Exercício 201</w:t>
      </w:r>
      <w:r w:rsidR="00EE6C1B">
        <w:t>6</w:t>
      </w:r>
      <w:r w:rsidRPr="00A150AB">
        <w:t xml:space="preserve">                            </w:t>
      </w:r>
    </w:p>
    <w:p w:rsidR="00A150AB" w:rsidRPr="00A150AB" w:rsidRDefault="00A150AB" w:rsidP="00A150AB">
      <w:r w:rsidRPr="00A150AB">
        <w:t>RESPONSÁVEL:</w:t>
      </w:r>
      <w:proofErr w:type="gramStart"/>
      <w:r w:rsidR="00501110">
        <w:t xml:space="preserve"> </w:t>
      </w:r>
      <w:r w:rsidRPr="00A150AB">
        <w:t xml:space="preserve"> </w:t>
      </w:r>
      <w:proofErr w:type="gramEnd"/>
      <w:r w:rsidR="00CB16D8">
        <w:t>PAULO HENRIQUE FERRARI</w:t>
      </w:r>
      <w:r w:rsidRPr="00A150AB">
        <w:t>- PRESIDENTE</w:t>
      </w:r>
    </w:p>
    <w:p w:rsidR="00A150AB" w:rsidRPr="00A150AB" w:rsidRDefault="00A150AB" w:rsidP="00A150AB">
      <w:r w:rsidRPr="00A150AB">
        <w:t xml:space="preserve">                                     </w:t>
      </w:r>
    </w:p>
    <w:p w:rsidR="00A150AB" w:rsidRPr="00A150AB" w:rsidRDefault="00A150AB" w:rsidP="00A150AB"/>
    <w:p w:rsidR="00A150AB" w:rsidRPr="00A150AB" w:rsidRDefault="00A150AB" w:rsidP="00A150AB">
      <w:pPr>
        <w:jc w:val="center"/>
        <w:rPr>
          <w:b/>
        </w:rPr>
      </w:pPr>
      <w:r w:rsidRPr="00A150AB">
        <w:rPr>
          <w:b/>
        </w:rPr>
        <w:t xml:space="preserve">1. – </w:t>
      </w:r>
      <w:r w:rsidRPr="00A150AB">
        <w:rPr>
          <w:b/>
          <w:u w:val="single"/>
        </w:rPr>
        <w:t>RELATORIO DO CONTROLE INTERNO</w:t>
      </w:r>
    </w:p>
    <w:p w:rsidR="00A150AB" w:rsidRPr="00A150AB" w:rsidRDefault="00A150AB" w:rsidP="00A150AB">
      <w:r w:rsidRPr="00A150AB">
        <w:t xml:space="preserve"> </w:t>
      </w:r>
    </w:p>
    <w:p w:rsidR="00A150AB" w:rsidRPr="00A150AB" w:rsidRDefault="00A150AB" w:rsidP="00A150AB">
      <w:r w:rsidRPr="00A150AB">
        <w:t xml:space="preserve"> </w:t>
      </w:r>
    </w:p>
    <w:p w:rsidR="00A150AB" w:rsidRPr="00A150AB" w:rsidRDefault="00A150AB" w:rsidP="00A150AB">
      <w:pPr>
        <w:jc w:val="both"/>
      </w:pPr>
      <w:r w:rsidRPr="00A150AB">
        <w:t xml:space="preserve">                 Tratam os presentes</w:t>
      </w:r>
      <w:r w:rsidR="00746817" w:rsidRPr="00A150AB">
        <w:t xml:space="preserve"> </w:t>
      </w:r>
      <w:r w:rsidRPr="00A150AB">
        <w:t>autos do relatório da Prestação de Contas do Exercício financeiro de 201</w:t>
      </w:r>
      <w:r w:rsidR="00CB16D8">
        <w:t>6</w:t>
      </w:r>
      <w:r w:rsidRPr="00A150AB">
        <w:t>, da Câmara Municipal de</w:t>
      </w:r>
      <w:proofErr w:type="gramStart"/>
      <w:r w:rsidRPr="00A150AB">
        <w:t xml:space="preserve">  </w:t>
      </w:r>
      <w:proofErr w:type="gramEnd"/>
      <w:r w:rsidR="00460535">
        <w:t>São Felipe D’Oeste-RO</w:t>
      </w:r>
      <w:r w:rsidRPr="00A150AB">
        <w:t xml:space="preserve">,  sujeita ao regime de fiscalização contábil, financeira, orçamentária, operacional, e patrimonial do Tribunal de Contas, realizadas pelo Senhor PRESIDENTE PAULO </w:t>
      </w:r>
      <w:r>
        <w:t>HENRIQUE</w:t>
      </w:r>
      <w:r w:rsidRPr="00A150AB">
        <w:t xml:space="preserve"> FERRARI, em cumprimento ao disposto do artigo 11, Inciso VI “a” da  Instrução Normativa n° 013/04 TCER, e Lei Complementar n° 101/00, busca-se também demonstrar em síntese a movimentação orçamentária financeira e patrimonial ocorrida no exercício, conforme poderá ser verificado no presente relatório,  desenvolveu suas atividades em observância a Lei do Plano Plurianual, a Lei de Diretrizes Orçamentária e Lei Orçamentária Anual, buscando ainda o equilíbrio das contas públicas na forma do que dispõe a Lei de Responsabilidade Fiscal. Ressaltamos que os objetivos propostos pela Lei de Responsabilidade Fiscal, fora mantido a fim de proporcionar um total</w:t>
      </w:r>
      <w:proofErr w:type="gramStart"/>
      <w:r w:rsidRPr="00A150AB">
        <w:t xml:space="preserve">  </w:t>
      </w:r>
      <w:proofErr w:type="gramEnd"/>
      <w:r w:rsidRPr="00A150AB">
        <w:t xml:space="preserve">equilíbrio das contas. Verifica-se que despesa fora estimada e fixada em </w:t>
      </w:r>
      <w:r w:rsidR="00FD0E47" w:rsidRPr="00A150AB">
        <w:t xml:space="preserve">R$ </w:t>
      </w:r>
      <w:r w:rsidR="00FD0E47">
        <w:t>805.232,20</w:t>
      </w:r>
      <w:r w:rsidR="00FD0E47" w:rsidRPr="00A150AB">
        <w:t xml:space="preserve"> (</w:t>
      </w:r>
      <w:r w:rsidR="00FD0E47">
        <w:t>oitocentos e cinco mil duzentos e trinta de dois reais e vinte centavos</w:t>
      </w:r>
      <w:r w:rsidR="00FD0E47" w:rsidRPr="00A150AB">
        <w:t>)</w:t>
      </w:r>
      <w:r w:rsidR="00FD0E47">
        <w:t xml:space="preserve"> e através do Decreto nº 1246/2016 de 13/10/2016 foi deduzido do valor inicialmente fixado na ordem de R$ 60.000,00 passando o valor atualizado do orçamento na ordem de </w:t>
      </w:r>
      <w:proofErr w:type="gramStart"/>
      <w:r w:rsidR="00117C9B" w:rsidRPr="00A150AB">
        <w:t xml:space="preserve">R$ </w:t>
      </w:r>
      <w:r w:rsidR="00EE6C1B">
        <w:t>745.232,20</w:t>
      </w:r>
      <w:r w:rsidR="00117C9B" w:rsidRPr="00A150AB">
        <w:t xml:space="preserve"> (</w:t>
      </w:r>
      <w:r w:rsidR="0070255D">
        <w:t xml:space="preserve">Setecentos e </w:t>
      </w:r>
      <w:r w:rsidR="00EE6C1B">
        <w:t>quarenta e cinco mil duzentos e trinta e dois reais e vinte centavos</w:t>
      </w:r>
      <w:r w:rsidR="00117C9B" w:rsidRPr="00A150AB">
        <w:t>)</w:t>
      </w:r>
      <w:r w:rsidR="00117C9B">
        <w:t xml:space="preserve"> </w:t>
      </w:r>
      <w:r w:rsidRPr="00A150AB">
        <w:t>efetivamente repassado</w:t>
      </w:r>
      <w:proofErr w:type="gramEnd"/>
      <w:r w:rsidRPr="00A150AB">
        <w:t xml:space="preserve"> R$ </w:t>
      </w:r>
      <w:r w:rsidR="00EE6C1B">
        <w:t>742.859,06</w:t>
      </w:r>
      <w:r w:rsidRPr="00A150AB">
        <w:t xml:space="preserve"> (</w:t>
      </w:r>
      <w:r w:rsidR="0070255D">
        <w:t xml:space="preserve">Setecentos e </w:t>
      </w:r>
      <w:r w:rsidR="00EE6C1B">
        <w:t>quarenta e dois mil oitocentos e cinquenta reais e seis centavos</w:t>
      </w:r>
      <w:r w:rsidRPr="00A150AB">
        <w:t>)</w:t>
      </w:r>
      <w:r w:rsidR="00117C9B">
        <w:t xml:space="preserve">, verificando-se uma </w:t>
      </w:r>
      <w:r w:rsidR="006B4B79">
        <w:t>transferência para esse Legislativo</w:t>
      </w:r>
      <w:r w:rsidR="00117C9B">
        <w:t xml:space="preserve"> a </w:t>
      </w:r>
      <w:r w:rsidR="006B4B79">
        <w:t>menor</w:t>
      </w:r>
      <w:r w:rsidR="00117C9B">
        <w:t xml:space="preserve"> do que orçado, na ordem de R$ </w:t>
      </w:r>
      <w:r w:rsidR="00EE6C1B">
        <w:t>2.37</w:t>
      </w:r>
      <w:r w:rsidR="00CB16D8">
        <w:t>2</w:t>
      </w:r>
      <w:r w:rsidR="00EE6C1B">
        <w:t>,</w:t>
      </w:r>
      <w:r w:rsidR="00CB16D8">
        <w:t>2</w:t>
      </w:r>
      <w:r w:rsidR="00EE6C1B">
        <w:t>4</w:t>
      </w:r>
      <w:r w:rsidR="00117C9B">
        <w:t xml:space="preserve"> (</w:t>
      </w:r>
      <w:r w:rsidR="00EE6C1B">
        <w:t xml:space="preserve">Dois mil trezentos e setenta e </w:t>
      </w:r>
      <w:r w:rsidR="00CB16D8">
        <w:t>dois</w:t>
      </w:r>
      <w:r w:rsidR="00EE6C1B">
        <w:t xml:space="preserve"> reais e </w:t>
      </w:r>
      <w:r w:rsidR="00CB16D8">
        <w:t>vinte e quatro</w:t>
      </w:r>
      <w:bookmarkStart w:id="0" w:name="_GoBack"/>
      <w:bookmarkEnd w:id="0"/>
      <w:r w:rsidR="00EE6C1B">
        <w:t xml:space="preserve"> centavos</w:t>
      </w:r>
      <w:r w:rsidR="00117C9B">
        <w:t>).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lang w:val="pt-PT"/>
        </w:rPr>
      </w:pPr>
      <w:r w:rsidRPr="00A150AB">
        <w:t xml:space="preserve">                 </w:t>
      </w:r>
    </w:p>
    <w:p w:rsidR="00A150AB" w:rsidRPr="00A150AB" w:rsidRDefault="00A150AB" w:rsidP="00A150AB">
      <w:pPr>
        <w:jc w:val="both"/>
        <w:rPr>
          <w:lang w:val="pt-PT"/>
        </w:rPr>
      </w:pPr>
    </w:p>
    <w:p w:rsidR="00A150AB" w:rsidRPr="00A150AB" w:rsidRDefault="00A150AB" w:rsidP="00A150AB">
      <w:pPr>
        <w:jc w:val="both"/>
        <w:rPr>
          <w:b/>
          <w:bCs/>
          <w:u w:val="single"/>
        </w:rPr>
      </w:pPr>
      <w:r w:rsidRPr="00A150AB">
        <w:rPr>
          <w:b/>
          <w:bCs/>
        </w:rPr>
        <w:tab/>
      </w:r>
      <w:r w:rsidRPr="00A150AB">
        <w:rPr>
          <w:b/>
          <w:bCs/>
        </w:rPr>
        <w:tab/>
      </w:r>
      <w:r w:rsidRPr="00A150AB">
        <w:rPr>
          <w:b/>
          <w:bCs/>
        </w:rPr>
        <w:tab/>
        <w:t xml:space="preserve">2 - </w:t>
      </w:r>
      <w:r w:rsidRPr="00A150AB">
        <w:rPr>
          <w:b/>
          <w:bCs/>
          <w:u w:val="single"/>
        </w:rPr>
        <w:t>DAS PEÇAS E DOCUMENTOS QUE COMPÕEM A PRESTAÇÃO DE CONTAS</w:t>
      </w:r>
    </w:p>
    <w:p w:rsidR="00A150AB" w:rsidRPr="00A150AB" w:rsidRDefault="00A150AB" w:rsidP="00A150AB">
      <w:pPr>
        <w:jc w:val="both"/>
        <w:rPr>
          <w:b/>
          <w:bCs/>
          <w:u w:val="single"/>
        </w:rPr>
      </w:pPr>
    </w:p>
    <w:p w:rsidR="00A150AB" w:rsidRPr="00A150AB" w:rsidRDefault="00A150AB" w:rsidP="00A150AB">
      <w:pPr>
        <w:jc w:val="both"/>
      </w:pPr>
      <w:r w:rsidRPr="00A150AB">
        <w:rPr>
          <w:b/>
          <w:bCs/>
        </w:rPr>
        <w:tab/>
      </w:r>
      <w:r w:rsidRPr="00A150AB">
        <w:rPr>
          <w:b/>
          <w:bCs/>
        </w:rPr>
        <w:tab/>
      </w:r>
      <w:r w:rsidRPr="00A150AB">
        <w:rPr>
          <w:b/>
          <w:bCs/>
        </w:rPr>
        <w:tab/>
      </w:r>
      <w:r w:rsidRPr="00A150AB">
        <w:rPr>
          <w:b/>
          <w:bCs/>
        </w:rPr>
        <w:tab/>
        <w:t xml:space="preserve">2.1 </w:t>
      </w:r>
      <w:r w:rsidRPr="00A150AB">
        <w:t>Além deste relatório do Controle Interno, a presente prestação de contas, em</w:t>
      </w:r>
      <w:proofErr w:type="gramStart"/>
      <w:r w:rsidRPr="00A150AB">
        <w:t xml:space="preserve">  </w:t>
      </w:r>
      <w:proofErr w:type="gramEnd"/>
      <w:r w:rsidRPr="00A150AB">
        <w:t xml:space="preserve">observância ao artigo 11 da Instrução Normativa n.º 013/2004-TCER e demais normas vigentes, vai acompanhado dos seguintes Anexos, demonstrativos e/ou documentos:                                                                                                    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2552"/>
        <w:gridCol w:w="708"/>
        <w:gridCol w:w="567"/>
      </w:tblGrid>
      <w:tr w:rsidR="00A150AB" w:rsidRPr="00A150AB" w:rsidTr="00A150AB">
        <w:trPr>
          <w:cantSplit/>
        </w:trPr>
        <w:tc>
          <w:tcPr>
            <w:tcW w:w="1276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Nº do Anexo</w:t>
            </w:r>
          </w:p>
        </w:tc>
        <w:tc>
          <w:tcPr>
            <w:tcW w:w="3969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</w:p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Documentação</w:t>
            </w:r>
          </w:p>
        </w:tc>
        <w:tc>
          <w:tcPr>
            <w:tcW w:w="2552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Dispositivo Legal</w:t>
            </w:r>
          </w:p>
        </w:tc>
        <w:tc>
          <w:tcPr>
            <w:tcW w:w="708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Sim</w:t>
            </w:r>
          </w:p>
        </w:tc>
        <w:tc>
          <w:tcPr>
            <w:tcW w:w="567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Não</w:t>
            </w:r>
          </w:p>
        </w:tc>
      </w:tr>
      <w:tr w:rsidR="00A150AB" w:rsidRPr="00A150AB" w:rsidTr="00A150AB">
        <w:trPr>
          <w:cantSplit/>
        </w:trPr>
        <w:tc>
          <w:tcPr>
            <w:tcW w:w="1276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TC-28</w:t>
            </w:r>
          </w:p>
        </w:tc>
        <w:tc>
          <w:tcPr>
            <w:tcW w:w="3969" w:type="dxa"/>
          </w:tcPr>
          <w:p w:rsidR="00A150AB" w:rsidRPr="00A150AB" w:rsidRDefault="00A150AB" w:rsidP="00A150AB">
            <w:pPr>
              <w:jc w:val="both"/>
            </w:pPr>
            <w:r w:rsidRPr="00A150AB">
              <w:t>Qualificação dos Responsáveis;</w:t>
            </w:r>
          </w:p>
        </w:tc>
        <w:tc>
          <w:tcPr>
            <w:tcW w:w="2552" w:type="dxa"/>
          </w:tcPr>
          <w:p w:rsidR="00A150AB" w:rsidRPr="00A150AB" w:rsidRDefault="00A150AB" w:rsidP="00A150AB">
            <w:pPr>
              <w:jc w:val="both"/>
            </w:pPr>
            <w:proofErr w:type="gramStart"/>
            <w:r w:rsidRPr="00A150AB">
              <w:t>Artigo 11, Inciso VI</w:t>
            </w:r>
            <w:proofErr w:type="gramEnd"/>
            <w:r w:rsidRPr="00A150AB">
              <w:t>, letra “c” da IN 013/TCER</w:t>
            </w:r>
          </w:p>
          <w:p w:rsidR="00A150AB" w:rsidRPr="00A150AB" w:rsidRDefault="00A150AB" w:rsidP="00A150AB">
            <w:pPr>
              <w:jc w:val="both"/>
            </w:pPr>
            <w:r w:rsidRPr="00A150AB">
              <w:t>Juntada às fls.____</w:t>
            </w:r>
          </w:p>
        </w:tc>
        <w:tc>
          <w:tcPr>
            <w:tcW w:w="708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</w:p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</w:p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X</w:t>
            </w:r>
          </w:p>
        </w:tc>
        <w:tc>
          <w:tcPr>
            <w:tcW w:w="567" w:type="dxa"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</w:p>
        </w:tc>
      </w:tr>
    </w:tbl>
    <w:p w:rsidR="00A150AB" w:rsidRPr="00A150AB" w:rsidRDefault="00A150AB" w:rsidP="00A150AB">
      <w:pPr>
        <w:jc w:val="both"/>
        <w:rPr>
          <w:b/>
          <w:bCs/>
          <w:lang w:val="pt-PT"/>
        </w:rPr>
      </w:pPr>
    </w:p>
    <w:p w:rsidR="00A150AB" w:rsidRPr="00A150AB" w:rsidRDefault="00A150AB" w:rsidP="00A150AB">
      <w:pPr>
        <w:jc w:val="both"/>
      </w:pPr>
      <w:r w:rsidRPr="00A150AB">
        <w:rPr>
          <w:b/>
        </w:rPr>
        <w:t>3.</w:t>
      </w:r>
      <w:r w:rsidRPr="00A150AB">
        <w:t xml:space="preserve"> – A Ressalta-se ainda que em cumprimento ao que dispõe os Incisos VII e VIII do art. 11 da IN nº 013/TCER/2004, </w:t>
      </w:r>
      <w:proofErr w:type="gramStart"/>
      <w:r w:rsidRPr="00A150AB">
        <w:t>foram</w:t>
      </w:r>
      <w:proofErr w:type="gramEnd"/>
      <w:r w:rsidRPr="00A150AB">
        <w:t xml:space="preserve"> encaminhadas a essa Corte de Contas anexos a presente cópia da Lei de Diretrizes Orçamentárias e Lei Orçamentária Anual.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4. – </w:t>
      </w:r>
      <w:r w:rsidRPr="00A150AB">
        <w:rPr>
          <w:b/>
          <w:u w:val="single"/>
        </w:rPr>
        <w:t>DOS BALANCETES ENCAMINHADOS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4.1</w:t>
      </w:r>
      <w:r w:rsidRPr="00A150AB">
        <w:t xml:space="preserve"> – De acordo com o que dispõe o art. 53 da Constituição Estadual c/c art. 5º da IN nº 019/TCER/2006, os balancetes devem ser entregues a esse Tribunal de Contas até o ultimo dia do mês </w:t>
      </w:r>
      <w:r w:rsidR="00746817" w:rsidRPr="00A150AB">
        <w:t>subsequente</w:t>
      </w:r>
      <w:r w:rsidRPr="00A150AB">
        <w:t xml:space="preserve"> por meio do </w:t>
      </w:r>
      <w:r w:rsidRPr="00A150AB">
        <w:rPr>
          <w:b/>
          <w:u w:val="single"/>
        </w:rPr>
        <w:t>SIGAP Sistema Integrado de Gestão e Auditoria Pública</w:t>
      </w:r>
      <w:r w:rsidRPr="00A150AB">
        <w:rPr>
          <w:b/>
        </w:rPr>
        <w:t xml:space="preserve">, </w:t>
      </w:r>
      <w:r w:rsidRPr="00A150AB">
        <w:t>abaixo demonstramos as datas de remessa dos balancetes a essa Corte de Contas: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85"/>
        <w:gridCol w:w="2126"/>
        <w:gridCol w:w="3118"/>
      </w:tblGrid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Mês</w:t>
            </w:r>
          </w:p>
        </w:tc>
        <w:tc>
          <w:tcPr>
            <w:tcW w:w="1985" w:type="dxa"/>
          </w:tcPr>
          <w:p w:rsidR="00A150AB" w:rsidRPr="00A150AB" w:rsidRDefault="00A150AB" w:rsidP="00A150AB">
            <w:pPr>
              <w:jc w:val="both"/>
            </w:pPr>
            <w:r w:rsidRPr="00A150AB">
              <w:t>Data de entrega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  <w:r w:rsidRPr="00A150AB">
              <w:t>Prot. Do TCER</w:t>
            </w:r>
          </w:p>
        </w:tc>
        <w:tc>
          <w:tcPr>
            <w:tcW w:w="3118" w:type="dxa"/>
          </w:tcPr>
          <w:p w:rsidR="00A150AB" w:rsidRPr="00A150AB" w:rsidRDefault="00A150AB" w:rsidP="00746817">
            <w:pPr>
              <w:jc w:val="both"/>
            </w:pPr>
            <w:r w:rsidRPr="00A150AB">
              <w:t>Obser</w:t>
            </w:r>
            <w:r w:rsidR="00746817">
              <w:t>vação</w:t>
            </w:r>
            <w:r w:rsidRPr="00A150AB">
              <w:t xml:space="preserve"> e esclarecimento</w:t>
            </w:r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lastRenderedPageBreak/>
              <w:t>Janeiro</w:t>
            </w:r>
          </w:p>
        </w:tc>
        <w:tc>
          <w:tcPr>
            <w:tcW w:w="1985" w:type="dxa"/>
          </w:tcPr>
          <w:p w:rsidR="00A150AB" w:rsidRPr="00A150AB" w:rsidRDefault="005C120A" w:rsidP="005C120A">
            <w:pPr>
              <w:jc w:val="both"/>
            </w:pPr>
            <w:r>
              <w:rPr>
                <w:rStyle w:val="apple-converted-space"/>
                <w:rFonts w:ascii="Verdana" w:hAnsi="Verdana"/>
                <w:color w:val="000000"/>
                <w:sz w:val="27"/>
                <w:szCs w:val="27"/>
              </w:rPr>
              <w:t> </w:t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>05-05-2016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Fevereiro</w:t>
            </w:r>
          </w:p>
        </w:tc>
        <w:tc>
          <w:tcPr>
            <w:tcW w:w="1985" w:type="dxa"/>
          </w:tcPr>
          <w:p w:rsidR="00A150AB" w:rsidRPr="00A150AB" w:rsidRDefault="005C120A" w:rsidP="005C120A">
            <w:pPr>
              <w:jc w:val="both"/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05-05-2016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Março</w:t>
            </w:r>
          </w:p>
        </w:tc>
        <w:tc>
          <w:tcPr>
            <w:tcW w:w="1985" w:type="dxa"/>
          </w:tcPr>
          <w:p w:rsidR="00A150AB" w:rsidRPr="00A150AB" w:rsidRDefault="005C120A" w:rsidP="00E32F10">
            <w:pPr>
              <w:jc w:val="both"/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10-05-2016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Abril</w:t>
            </w:r>
          </w:p>
        </w:tc>
        <w:tc>
          <w:tcPr>
            <w:tcW w:w="1985" w:type="dxa"/>
          </w:tcPr>
          <w:p w:rsidR="00A150AB" w:rsidRPr="00A150AB" w:rsidRDefault="005C120A" w:rsidP="00790977">
            <w:pPr>
              <w:jc w:val="both"/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27-05-2016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Maio</w:t>
            </w:r>
          </w:p>
        </w:tc>
        <w:tc>
          <w:tcPr>
            <w:tcW w:w="1985" w:type="dxa"/>
          </w:tcPr>
          <w:p w:rsidR="00A150AB" w:rsidRPr="00A150AB" w:rsidRDefault="005C120A" w:rsidP="00E32F10">
            <w:pPr>
              <w:jc w:val="both"/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16-06-2016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Junho</w:t>
            </w:r>
          </w:p>
        </w:tc>
        <w:tc>
          <w:tcPr>
            <w:tcW w:w="1985" w:type="dxa"/>
          </w:tcPr>
          <w:p w:rsidR="00A150AB" w:rsidRPr="00A150AB" w:rsidRDefault="005C120A" w:rsidP="00117C9B">
            <w:pPr>
              <w:jc w:val="both"/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19-07-2016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Julho</w:t>
            </w:r>
          </w:p>
        </w:tc>
        <w:tc>
          <w:tcPr>
            <w:tcW w:w="1985" w:type="dxa"/>
          </w:tcPr>
          <w:p w:rsidR="00A150AB" w:rsidRPr="00A150AB" w:rsidRDefault="005C120A" w:rsidP="005C120A">
            <w:pPr>
              <w:jc w:val="both"/>
            </w:pPr>
            <w:r>
              <w:rPr>
                <w:rStyle w:val="apple-converted-space"/>
                <w:rFonts w:ascii="Verdana" w:hAnsi="Verdana"/>
                <w:color w:val="000000"/>
                <w:sz w:val="27"/>
                <w:szCs w:val="27"/>
              </w:rPr>
              <w:t> </w:t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>15-08-2016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Agosto</w:t>
            </w:r>
          </w:p>
        </w:tc>
        <w:tc>
          <w:tcPr>
            <w:tcW w:w="1985" w:type="dxa"/>
          </w:tcPr>
          <w:p w:rsidR="00A150AB" w:rsidRPr="00A150AB" w:rsidRDefault="005C120A" w:rsidP="00117C9B">
            <w:pPr>
              <w:jc w:val="both"/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16-09-2016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Setembro</w:t>
            </w:r>
          </w:p>
        </w:tc>
        <w:tc>
          <w:tcPr>
            <w:tcW w:w="1985" w:type="dxa"/>
          </w:tcPr>
          <w:p w:rsidR="00A150AB" w:rsidRPr="00A150AB" w:rsidRDefault="005C120A" w:rsidP="00117C9B">
            <w:pPr>
              <w:jc w:val="both"/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17-10-2016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Outubro</w:t>
            </w:r>
          </w:p>
        </w:tc>
        <w:tc>
          <w:tcPr>
            <w:tcW w:w="1985" w:type="dxa"/>
          </w:tcPr>
          <w:p w:rsidR="00A150AB" w:rsidRPr="00A150AB" w:rsidRDefault="005C120A" w:rsidP="00117C9B">
            <w:pPr>
              <w:jc w:val="both"/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17-11-2016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Novembro</w:t>
            </w:r>
          </w:p>
        </w:tc>
        <w:tc>
          <w:tcPr>
            <w:tcW w:w="1985" w:type="dxa"/>
          </w:tcPr>
          <w:p w:rsidR="00A150AB" w:rsidRPr="00A150AB" w:rsidRDefault="005C120A" w:rsidP="00117C9B">
            <w:pPr>
              <w:jc w:val="both"/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15-12-2016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  <w:tr w:rsidR="00A150AB" w:rsidRPr="00A150AB" w:rsidTr="00A150AB">
        <w:tc>
          <w:tcPr>
            <w:tcW w:w="1951" w:type="dxa"/>
          </w:tcPr>
          <w:p w:rsidR="00A150AB" w:rsidRPr="00A150AB" w:rsidRDefault="00A150AB" w:rsidP="00A150AB">
            <w:pPr>
              <w:jc w:val="both"/>
            </w:pPr>
            <w:r w:rsidRPr="00A150AB">
              <w:t>Dezembro</w:t>
            </w:r>
          </w:p>
        </w:tc>
        <w:tc>
          <w:tcPr>
            <w:tcW w:w="1985" w:type="dxa"/>
          </w:tcPr>
          <w:p w:rsidR="00A150AB" w:rsidRPr="00A150AB" w:rsidRDefault="005C120A" w:rsidP="00117C9B">
            <w:pPr>
              <w:jc w:val="both"/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30-01-2017</w:t>
            </w:r>
          </w:p>
        </w:tc>
        <w:tc>
          <w:tcPr>
            <w:tcW w:w="2126" w:type="dxa"/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3118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Recibo </w:t>
            </w:r>
            <w:proofErr w:type="spellStart"/>
            <w:r w:rsidRPr="00A150AB">
              <w:t>Sigap</w:t>
            </w:r>
            <w:proofErr w:type="spellEnd"/>
          </w:p>
        </w:tc>
      </w:tr>
    </w:tbl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A150AB">
        <w:rPr>
          <w:b/>
        </w:rPr>
        <w:t xml:space="preserve">4.2 – </w:t>
      </w:r>
      <w:r w:rsidRPr="00A150AB">
        <w:t xml:space="preserve">Como pode ser </w:t>
      </w:r>
      <w:proofErr w:type="gramStart"/>
      <w:r w:rsidRPr="00A150AB">
        <w:t>verificado acima</w:t>
      </w:r>
      <w:r w:rsidR="0070255D">
        <w:t>,</w:t>
      </w:r>
      <w:r w:rsidR="00522641">
        <w:t xml:space="preserve"> </w:t>
      </w:r>
      <w:r w:rsidRPr="00A150AB">
        <w:t>esta Câmara</w:t>
      </w:r>
      <w:proofErr w:type="gramEnd"/>
      <w:r w:rsidRPr="00A150AB">
        <w:t>, enviou todos os balancetes no prazo estabelecido pela Legislação ou conforme prorrogação devido ajustes na base de recepção do Tribunal de Contas.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5. – </w:t>
      </w:r>
      <w:r w:rsidRPr="00A150AB">
        <w:rPr>
          <w:b/>
          <w:u w:val="single"/>
        </w:rPr>
        <w:t>DA EXECUÇÃO ORÇAMENTARIA</w:t>
      </w: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</w:pPr>
      <w:r w:rsidRPr="00A150AB">
        <w:rPr>
          <w:b/>
        </w:rPr>
        <w:t xml:space="preserve">5.1 – </w:t>
      </w:r>
      <w:r w:rsidRPr="00A150AB">
        <w:t>O orçamento Fiscal da Câmara Municipal para o exercício financeiro de 201</w:t>
      </w:r>
      <w:r w:rsidR="00522641">
        <w:t>5</w:t>
      </w:r>
      <w:r w:rsidRPr="00A150AB">
        <w:t xml:space="preserve"> foi aprovado pela Lei n° </w:t>
      </w:r>
      <w:r w:rsidR="00EE6C1B">
        <w:t>615</w:t>
      </w:r>
      <w:r w:rsidR="00117C9B">
        <w:t>/201</w:t>
      </w:r>
      <w:r w:rsidR="00EE6C1B">
        <w:t>5</w:t>
      </w:r>
      <w:r w:rsidRPr="00A150AB">
        <w:t xml:space="preserve">, estimando a Receita no valor de </w:t>
      </w:r>
      <w:r w:rsidR="00117C9B" w:rsidRPr="00A150AB">
        <w:t xml:space="preserve">em R$ </w:t>
      </w:r>
      <w:r w:rsidR="00EE6C1B">
        <w:t>805.232,20</w:t>
      </w:r>
      <w:r w:rsidR="00117C9B" w:rsidRPr="00A150AB">
        <w:t xml:space="preserve"> (</w:t>
      </w:r>
      <w:r w:rsidR="00EE6C1B">
        <w:t>oitocentos e cinco mil duzentos e trinta de dois reais e vinte centavos</w:t>
      </w:r>
      <w:r w:rsidR="00117C9B" w:rsidRPr="00A150AB">
        <w:t>)</w:t>
      </w:r>
      <w:r w:rsidR="00522641">
        <w:t xml:space="preserve"> </w:t>
      </w:r>
      <w:r w:rsidRPr="00A150AB">
        <w:t xml:space="preserve">e fixando a Despesa em igual valor.   </w:t>
      </w:r>
    </w:p>
    <w:p w:rsidR="00A150AB" w:rsidRPr="00A150AB" w:rsidRDefault="00A150AB" w:rsidP="00A150AB">
      <w:pPr>
        <w:jc w:val="both"/>
      </w:pPr>
      <w:r w:rsidRPr="00A150AB">
        <w:lastRenderedPageBreak/>
        <w:t xml:space="preserve">                                  </w:t>
      </w: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6. – </w:t>
      </w:r>
      <w:r w:rsidRPr="00A150AB">
        <w:rPr>
          <w:b/>
          <w:u w:val="single"/>
        </w:rPr>
        <w:t>DOS CREDITOS ORÇAMENTARIOS E ADICIONAIS</w:t>
      </w:r>
      <w:r w:rsidRPr="00A150AB">
        <w:rPr>
          <w:b/>
        </w:rPr>
        <w:t xml:space="preserve"> </w:t>
      </w: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</w:pPr>
      <w:r w:rsidRPr="00A150AB">
        <w:rPr>
          <w:b/>
        </w:rPr>
        <w:t xml:space="preserve">6.1 – </w:t>
      </w:r>
      <w:r w:rsidRPr="00A150AB">
        <w:t>De acordo com a movimentação Orçamentária do exercício foram</w:t>
      </w:r>
      <w:proofErr w:type="gramStart"/>
      <w:r w:rsidRPr="00A150AB">
        <w:t xml:space="preserve">  </w:t>
      </w:r>
      <w:proofErr w:type="gramEnd"/>
      <w:r w:rsidRPr="00A150AB">
        <w:t>autorizados os seguintes créditos adicionais:</w:t>
      </w:r>
    </w:p>
    <w:p w:rsidR="00A150AB" w:rsidRPr="00A150AB" w:rsidRDefault="00A150AB" w:rsidP="00A150AB">
      <w:pPr>
        <w:jc w:val="both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12"/>
        <w:gridCol w:w="4316"/>
      </w:tblGrid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DOTACAO INICIAL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FD0E47" w:rsidP="00A150AB">
            <w:pPr>
              <w:jc w:val="both"/>
            </w:pPr>
            <w:r>
              <w:t>805.232,20</w:t>
            </w:r>
          </w:p>
        </w:tc>
      </w:tr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(+) Créditos Adicionais Suplementares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</w:p>
        </w:tc>
      </w:tr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(-) Deduções Autorizadas</w:t>
            </w:r>
            <w:r w:rsidRPr="00A150AB">
              <w:tab/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FD0E47" w:rsidP="00A150AB">
            <w:pPr>
              <w:jc w:val="both"/>
            </w:pPr>
            <w:r>
              <w:t>60.000,00</w:t>
            </w:r>
          </w:p>
        </w:tc>
      </w:tr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Despesa Autorizada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FD0E47" w:rsidP="00A150AB">
            <w:pPr>
              <w:jc w:val="both"/>
            </w:pPr>
            <w:proofErr w:type="gramStart"/>
            <w:r>
              <w:t>745,</w:t>
            </w:r>
            <w:proofErr w:type="gramEnd"/>
            <w:r>
              <w:t>232,20</w:t>
            </w:r>
          </w:p>
        </w:tc>
      </w:tr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(-) Despesa Realizada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FD0E47" w:rsidP="00A150AB">
            <w:pPr>
              <w:jc w:val="both"/>
            </w:pPr>
            <w:r>
              <w:t>742.859,96</w:t>
            </w:r>
          </w:p>
        </w:tc>
      </w:tr>
      <w:tr w:rsidR="00A150AB" w:rsidRPr="00A150AB" w:rsidTr="003F67B4"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(=) ECONOMIA DE DOTACAO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FD0E47" w:rsidP="0020253B">
            <w:pPr>
              <w:jc w:val="both"/>
            </w:pPr>
            <w:r>
              <w:t>2.</w:t>
            </w:r>
            <w:r w:rsidR="0020253B">
              <w:t>372,24</w:t>
            </w:r>
          </w:p>
        </w:tc>
      </w:tr>
    </w:tbl>
    <w:p w:rsidR="00A150AB" w:rsidRPr="00A150AB" w:rsidRDefault="00A150AB" w:rsidP="00A150AB">
      <w:pPr>
        <w:jc w:val="both"/>
      </w:pPr>
      <w:r w:rsidRPr="00A150AB">
        <w:t>Fonte: Contabilidade.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6.2</w:t>
      </w:r>
      <w:r w:rsidRPr="00A150AB">
        <w:t xml:space="preserve"> – Mesmo com crédito orçamentário, a Câmara Municipal conteve suas despesas, apresentando perfeito equilíbrio das contas.</w:t>
      </w:r>
    </w:p>
    <w:p w:rsidR="00A150AB" w:rsidRPr="00A150AB" w:rsidRDefault="00A150AB" w:rsidP="00A150AB">
      <w:pPr>
        <w:jc w:val="both"/>
      </w:pPr>
      <w:r w:rsidRPr="00A150AB">
        <w:tab/>
      </w: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7. – </w:t>
      </w:r>
      <w:r w:rsidRPr="00A150AB">
        <w:rPr>
          <w:b/>
          <w:u w:val="single"/>
        </w:rPr>
        <w:t>DA DESPESA REALIZADA</w:t>
      </w:r>
    </w:p>
    <w:p w:rsidR="00976F1F" w:rsidRPr="00A150AB" w:rsidRDefault="00A150AB" w:rsidP="00976F1F">
      <w:pPr>
        <w:jc w:val="both"/>
      </w:pPr>
      <w:r w:rsidRPr="00A150AB">
        <w:rPr>
          <w:b/>
        </w:rPr>
        <w:t xml:space="preserve">7.1 – </w:t>
      </w:r>
      <w:r w:rsidRPr="00A150AB">
        <w:t>A</w:t>
      </w:r>
      <w:r w:rsidRPr="00A150AB">
        <w:rPr>
          <w:b/>
        </w:rPr>
        <w:t xml:space="preserve"> </w:t>
      </w:r>
      <w:r w:rsidRPr="00A150AB">
        <w:t xml:space="preserve">Despesa realizada correspondeu ao montante de </w:t>
      </w:r>
      <w:r w:rsidR="00976F1F" w:rsidRPr="00A150AB">
        <w:t xml:space="preserve">R$ </w:t>
      </w:r>
      <w:r w:rsidR="00FD0E47">
        <w:t>742.859,96</w:t>
      </w:r>
      <w:r w:rsidR="007507B0">
        <w:t xml:space="preserve"> (</w:t>
      </w:r>
      <w:r w:rsidR="00CA0417">
        <w:t xml:space="preserve">Setecentos e </w:t>
      </w:r>
      <w:r w:rsidR="00FD0E47">
        <w:t>quarenta e dois mil oitocentos e cinquenta e nove reais e noventa e seis</w:t>
      </w:r>
      <w:r w:rsidR="00CA0417">
        <w:t xml:space="preserve"> centavos</w:t>
      </w:r>
      <w:r w:rsidR="007507B0">
        <w:t>).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8. – </w:t>
      </w:r>
      <w:r w:rsidRPr="00A150AB">
        <w:rPr>
          <w:b/>
          <w:u w:val="single"/>
        </w:rPr>
        <w:t>DA DEPESA POR CATEGORIA ECONOMICA</w:t>
      </w:r>
    </w:p>
    <w:p w:rsidR="00A150AB" w:rsidRPr="00A150AB" w:rsidRDefault="00A150AB" w:rsidP="00A150AB">
      <w:pPr>
        <w:jc w:val="both"/>
      </w:pPr>
      <w:r w:rsidRPr="00A150AB">
        <w:rPr>
          <w:b/>
        </w:rPr>
        <w:t xml:space="preserve">8.1 </w:t>
      </w:r>
      <w:r w:rsidRPr="00A150AB">
        <w:t>– As Receitas e Despesas realizadas no exercício financeiro de 201</w:t>
      </w:r>
      <w:r w:rsidR="00FD0E47">
        <w:t>6</w:t>
      </w:r>
      <w:r w:rsidRPr="00A150AB">
        <w:t>, pela Câmara Municip</w:t>
      </w:r>
      <w:r>
        <w:t xml:space="preserve">al, têm-se o seguinte </w:t>
      </w:r>
      <w:proofErr w:type="gramStart"/>
      <w:r>
        <w:t>resultado</w:t>
      </w:r>
      <w:proofErr w:type="gram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64"/>
        <w:gridCol w:w="5771"/>
      </w:tblGrid>
      <w:tr w:rsidR="00A150AB" w:rsidRPr="00A150AB" w:rsidTr="00A150AB">
        <w:trPr>
          <w:trHeight w:val="363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</w:rPr>
            </w:pPr>
            <w:r w:rsidRPr="00A150AB">
              <w:rPr>
                <w:b/>
              </w:rPr>
              <w:lastRenderedPageBreak/>
              <w:t xml:space="preserve">ESPECIFICAÇÕES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</w:rPr>
            </w:pPr>
            <w:r w:rsidRPr="00A150AB">
              <w:rPr>
                <w:b/>
              </w:rPr>
              <w:t>VALOR R$</w:t>
            </w:r>
          </w:p>
        </w:tc>
      </w:tr>
      <w:tr w:rsidR="00A150AB" w:rsidRPr="00A150AB" w:rsidTr="00A150AB">
        <w:trPr>
          <w:trHeight w:val="352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(+</w:t>
            </w:r>
            <w:proofErr w:type="gramStart"/>
            <w:r w:rsidRPr="00A150AB">
              <w:t>)Receitas</w:t>
            </w:r>
            <w:proofErr w:type="gramEnd"/>
            <w:r w:rsidRPr="00A150AB">
              <w:t xml:space="preserve">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FD0E47" w:rsidP="0020253B">
            <w:pPr>
              <w:jc w:val="both"/>
            </w:pPr>
            <w:proofErr w:type="gramStart"/>
            <w:r>
              <w:t>74</w:t>
            </w:r>
            <w:r w:rsidR="0020253B">
              <w:t>2</w:t>
            </w:r>
            <w:r>
              <w:t>,</w:t>
            </w:r>
            <w:proofErr w:type="gramEnd"/>
            <w:r w:rsidR="0020253B">
              <w:t>860,00</w:t>
            </w:r>
          </w:p>
        </w:tc>
      </w:tr>
      <w:tr w:rsidR="00A150AB" w:rsidRPr="00A150AB" w:rsidTr="00A150AB">
        <w:trPr>
          <w:trHeight w:val="363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 xml:space="preserve">(-) Despesas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FD0E47" w:rsidP="003A6308">
            <w:pPr>
              <w:jc w:val="both"/>
            </w:pPr>
            <w:r>
              <w:t>742.859,96</w:t>
            </w:r>
          </w:p>
        </w:tc>
      </w:tr>
      <w:tr w:rsidR="00A150AB" w:rsidRPr="00A150AB" w:rsidTr="00A150AB">
        <w:trPr>
          <w:trHeight w:val="90"/>
        </w:trPr>
        <w:tc>
          <w:tcPr>
            <w:tcW w:w="873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150AB" w:rsidRPr="00A150AB" w:rsidRDefault="00A150AB" w:rsidP="00A150AB">
            <w:pPr>
              <w:jc w:val="both"/>
            </w:pPr>
          </w:p>
        </w:tc>
      </w:tr>
      <w:tr w:rsidR="00A150AB" w:rsidRPr="00A150AB" w:rsidTr="00A150AB">
        <w:trPr>
          <w:trHeight w:val="50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t>Saldo Final: Devolvido ao Executivo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20253B" w:rsidP="00CA0417">
            <w:pPr>
              <w:jc w:val="both"/>
            </w:pPr>
            <w:r>
              <w:t>0,04</w:t>
            </w:r>
          </w:p>
        </w:tc>
      </w:tr>
    </w:tbl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9. – </w:t>
      </w:r>
      <w:r w:rsidRPr="00A150AB">
        <w:rPr>
          <w:b/>
          <w:u w:val="single"/>
        </w:rPr>
        <w:t>DO BALANÇO ORÇAMENTARIO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9.1</w:t>
      </w:r>
      <w:r w:rsidRPr="00A150AB">
        <w:t xml:space="preserve"> – O comportamento da execução orçamentária foi o seguinte:</w:t>
      </w:r>
    </w:p>
    <w:p w:rsidR="00A150AB" w:rsidRPr="00A150AB" w:rsidRDefault="00A150AB" w:rsidP="00A150AB">
      <w:pPr>
        <w:jc w:val="both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52"/>
        <w:gridCol w:w="4368"/>
      </w:tblGrid>
      <w:tr w:rsidR="00A150AB" w:rsidRPr="00A150AB" w:rsidTr="003F67B4">
        <w:tc>
          <w:tcPr>
            <w:tcW w:w="4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</w:pPr>
            <w:r w:rsidRPr="00A150AB">
              <w:rPr>
                <w:b/>
              </w:rPr>
              <w:t>Variação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</w:rPr>
            </w:pPr>
            <w:r w:rsidRPr="00A150AB">
              <w:rPr>
                <w:b/>
              </w:rPr>
              <w:t>R$</w:t>
            </w:r>
          </w:p>
        </w:tc>
      </w:tr>
      <w:tr w:rsidR="00A150AB" w:rsidRPr="00A150AB" w:rsidTr="003F67B4">
        <w:tc>
          <w:tcPr>
            <w:tcW w:w="4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</w:rPr>
            </w:pPr>
            <w:r w:rsidRPr="00A150AB">
              <w:rPr>
                <w:b/>
              </w:rPr>
              <w:t xml:space="preserve"> Fixada Lei Orçamentária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FD0E47" w:rsidP="00F440F1">
            <w:pPr>
              <w:jc w:val="both"/>
            </w:pPr>
            <w:proofErr w:type="gramStart"/>
            <w:r>
              <w:t>745,</w:t>
            </w:r>
            <w:proofErr w:type="gramEnd"/>
            <w:r>
              <w:t>232,20</w:t>
            </w:r>
          </w:p>
        </w:tc>
      </w:tr>
      <w:tr w:rsidR="00A150AB" w:rsidRPr="00A150AB" w:rsidTr="0006439A">
        <w:trPr>
          <w:trHeight w:val="653"/>
        </w:trPr>
        <w:tc>
          <w:tcPr>
            <w:tcW w:w="87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150AB" w:rsidRPr="00A150AB" w:rsidRDefault="00A150AB" w:rsidP="00A150AB">
            <w:pPr>
              <w:jc w:val="both"/>
            </w:pPr>
          </w:p>
        </w:tc>
      </w:tr>
      <w:tr w:rsidR="00A150AB" w:rsidRPr="00A150AB" w:rsidTr="003F67B4">
        <w:tc>
          <w:tcPr>
            <w:tcW w:w="4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 xml:space="preserve"> Despesa Realizada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FD0E47" w:rsidP="00A150AB">
            <w:pPr>
              <w:jc w:val="both"/>
            </w:pPr>
            <w:r>
              <w:t>742.859,96</w:t>
            </w:r>
          </w:p>
        </w:tc>
      </w:tr>
      <w:tr w:rsidR="00A150AB" w:rsidRPr="00A150AB" w:rsidTr="003F67B4">
        <w:tc>
          <w:tcPr>
            <w:tcW w:w="4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  <w:r w:rsidRPr="00A150AB">
              <w:rPr>
                <w:b/>
                <w:bCs/>
              </w:rPr>
              <w:t>Diferença (economia dotação)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0AB" w:rsidRPr="00A150AB" w:rsidRDefault="0020253B" w:rsidP="0020253B">
            <w:pPr>
              <w:jc w:val="both"/>
            </w:pPr>
            <w:r>
              <w:t>2.372,24</w:t>
            </w:r>
          </w:p>
        </w:tc>
      </w:tr>
    </w:tbl>
    <w:p w:rsidR="00A150AB" w:rsidRPr="00A150AB" w:rsidRDefault="00A150AB" w:rsidP="00A150AB">
      <w:pPr>
        <w:jc w:val="both"/>
      </w:pPr>
      <w:r w:rsidRPr="00A150AB">
        <w:t xml:space="preserve">   Fonte: Contabilidade.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A150AB">
        <w:rPr>
          <w:b/>
        </w:rPr>
        <w:t>9.2</w:t>
      </w:r>
      <w:r w:rsidRPr="00A150AB">
        <w:t xml:space="preserve"> –</w:t>
      </w:r>
      <w:proofErr w:type="gramStart"/>
      <w:r w:rsidRPr="00A150AB">
        <w:t xml:space="preserve">  </w:t>
      </w:r>
      <w:proofErr w:type="gramEnd"/>
      <w:r w:rsidRPr="00A150AB">
        <w:t xml:space="preserve">Com base no Balanço Orçamentário apresentado pela CÂMARA MUNICIPAL, o confronto entre a Receita e Despesa realizada, resultou numa economia de dotação na ordem de R$ </w:t>
      </w:r>
      <w:r w:rsidR="00FD0E47">
        <w:t>2.37</w:t>
      </w:r>
      <w:r w:rsidR="0020253B">
        <w:t>2</w:t>
      </w:r>
      <w:r w:rsidR="00FD0E47">
        <w:t>,</w:t>
      </w:r>
      <w:r w:rsidR="0020253B">
        <w:t>2</w:t>
      </w:r>
      <w:r w:rsidR="00FD0E47">
        <w:t>4</w:t>
      </w:r>
      <w:r w:rsidRPr="00A150AB">
        <w:t xml:space="preserve"> (</w:t>
      </w:r>
      <w:r w:rsidR="00FD0E47">
        <w:t xml:space="preserve">dois mil, trezentos e setenta e </w:t>
      </w:r>
      <w:r w:rsidR="0020253B">
        <w:t xml:space="preserve">dois </w:t>
      </w:r>
      <w:r w:rsidR="00FD0E47">
        <w:t xml:space="preserve"> reais e </w:t>
      </w:r>
      <w:r w:rsidR="0020253B">
        <w:t>vinte e quatro</w:t>
      </w:r>
      <w:r w:rsidR="00FD0E47">
        <w:t xml:space="preserve"> centavos</w:t>
      </w:r>
      <w:r w:rsidRPr="00A150AB">
        <w:t>).</w:t>
      </w:r>
    </w:p>
    <w:p w:rsidR="00A150AB" w:rsidRPr="00A150AB" w:rsidRDefault="00A150AB" w:rsidP="00A150AB">
      <w:pPr>
        <w:jc w:val="both"/>
      </w:pPr>
      <w:r w:rsidRPr="00A150AB">
        <w:t xml:space="preserve">            </w:t>
      </w: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10. – </w:t>
      </w:r>
      <w:r w:rsidRPr="00A150AB">
        <w:rPr>
          <w:b/>
          <w:u w:val="single"/>
        </w:rPr>
        <w:t>DO BALANÇO FINANCEIRO</w:t>
      </w:r>
      <w:proofErr w:type="gramStart"/>
      <w:r w:rsidRPr="00A150AB">
        <w:rPr>
          <w:b/>
        </w:rPr>
        <w:t xml:space="preserve">  </w:t>
      </w:r>
    </w:p>
    <w:p w:rsidR="00A150AB" w:rsidRPr="00A150AB" w:rsidRDefault="00A150AB" w:rsidP="00A150AB">
      <w:pPr>
        <w:jc w:val="both"/>
      </w:pPr>
      <w:proofErr w:type="gramEnd"/>
      <w:r w:rsidRPr="00A150AB">
        <w:rPr>
          <w:b/>
        </w:rPr>
        <w:t xml:space="preserve">10.1 </w:t>
      </w:r>
      <w:r w:rsidRPr="00A150AB">
        <w:t>– A movimentação apresentada no Balanço Fi</w:t>
      </w:r>
      <w:r w:rsidR="00B25951">
        <w:t>nanceiro esta assim demonstrada</w:t>
      </w:r>
    </w:p>
    <w:p w:rsidR="00A150AB" w:rsidRPr="00A150AB" w:rsidRDefault="00A150AB" w:rsidP="00A150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lastRenderedPageBreak/>
              <w:t>ESPECIFICAÇÃO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VALORES EM R$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Saldo do Exercício 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 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Caixa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 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Bancos Conta Movimento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 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Total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 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(+) acréscimos: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Receitas do Exercício</w:t>
            </w:r>
          </w:p>
        </w:tc>
        <w:tc>
          <w:tcPr>
            <w:tcW w:w="4322" w:type="dxa"/>
          </w:tcPr>
          <w:p w:rsidR="00A150AB" w:rsidRPr="00A150AB" w:rsidRDefault="0020253B" w:rsidP="00A150AB">
            <w:pPr>
              <w:jc w:val="both"/>
            </w:pPr>
            <w:r>
              <w:t>742.860,00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proofErr w:type="spellStart"/>
            <w:r w:rsidRPr="00A150AB">
              <w:t>Interv</w:t>
            </w:r>
            <w:proofErr w:type="spellEnd"/>
            <w:r w:rsidRPr="00A150AB">
              <w:t>. Ativas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Restos a Pagar Inscritos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Serviço da Divida a Pagar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Depósitos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Outras Operações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(-) Deduções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Despesas Orçamentárias</w:t>
            </w:r>
          </w:p>
        </w:tc>
        <w:tc>
          <w:tcPr>
            <w:tcW w:w="4322" w:type="dxa"/>
          </w:tcPr>
          <w:p w:rsidR="00A150AB" w:rsidRPr="00A150AB" w:rsidRDefault="0020253B" w:rsidP="00A150AB">
            <w:pPr>
              <w:jc w:val="both"/>
            </w:pPr>
            <w:r>
              <w:t>742.232,20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Restos a Pagar Pagos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Serv. da </w:t>
            </w:r>
            <w:proofErr w:type="spellStart"/>
            <w:r w:rsidRPr="00A150AB">
              <w:t>Div</w:t>
            </w:r>
            <w:proofErr w:type="spellEnd"/>
            <w:r w:rsidRPr="00A150AB">
              <w:t xml:space="preserve">. </w:t>
            </w:r>
            <w:proofErr w:type="gramStart"/>
            <w:r w:rsidRPr="00A150AB">
              <w:t>a</w:t>
            </w:r>
            <w:proofErr w:type="gramEnd"/>
            <w:r w:rsidRPr="00A150AB">
              <w:t xml:space="preserve"> Pagar - Pagamento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Depósitos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Outras Operações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(=) Resultado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Saldo para o exercício seguinte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Devolução ao Executivo</w:t>
            </w:r>
          </w:p>
        </w:tc>
        <w:tc>
          <w:tcPr>
            <w:tcW w:w="4322" w:type="dxa"/>
          </w:tcPr>
          <w:p w:rsidR="00A150AB" w:rsidRPr="00A150AB" w:rsidRDefault="00FB412C" w:rsidP="00A150AB">
            <w:pPr>
              <w:jc w:val="both"/>
            </w:pPr>
            <w:r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Caixa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lastRenderedPageBreak/>
              <w:t>Bancos</w:t>
            </w:r>
          </w:p>
        </w:tc>
        <w:tc>
          <w:tcPr>
            <w:tcW w:w="4322" w:type="dxa"/>
          </w:tcPr>
          <w:p w:rsidR="00A150AB" w:rsidRPr="00A150AB" w:rsidRDefault="00A150AB" w:rsidP="00A150AB">
            <w:pPr>
              <w:jc w:val="both"/>
            </w:pPr>
            <w:r w:rsidRPr="00A150AB">
              <w:t>0,00</w:t>
            </w:r>
          </w:p>
        </w:tc>
      </w:tr>
      <w:tr w:rsidR="00A150AB" w:rsidRPr="00A150AB" w:rsidTr="003F67B4">
        <w:tc>
          <w:tcPr>
            <w:tcW w:w="4322" w:type="dxa"/>
            <w:tcBorders>
              <w:left w:val="nil"/>
              <w:bottom w:val="nil"/>
              <w:right w:val="nil"/>
            </w:tcBorders>
          </w:tcPr>
          <w:p w:rsidR="00A150AB" w:rsidRPr="00A150AB" w:rsidRDefault="00A150AB" w:rsidP="00A150AB">
            <w:pPr>
              <w:jc w:val="both"/>
            </w:pPr>
          </w:p>
        </w:tc>
        <w:tc>
          <w:tcPr>
            <w:tcW w:w="4322" w:type="dxa"/>
            <w:tcBorders>
              <w:left w:val="nil"/>
              <w:bottom w:val="nil"/>
              <w:right w:val="nil"/>
            </w:tcBorders>
          </w:tcPr>
          <w:p w:rsidR="00A150AB" w:rsidRPr="00A150AB" w:rsidRDefault="00A150AB" w:rsidP="00A150AB">
            <w:pPr>
              <w:jc w:val="both"/>
            </w:pPr>
          </w:p>
        </w:tc>
      </w:tr>
    </w:tbl>
    <w:p w:rsidR="00A150AB" w:rsidRPr="00A150AB" w:rsidRDefault="00A150AB" w:rsidP="00A150AB">
      <w:pPr>
        <w:jc w:val="both"/>
      </w:pPr>
      <w:r w:rsidRPr="00A150AB">
        <w:rPr>
          <w:b/>
        </w:rPr>
        <w:t>10.2</w:t>
      </w:r>
      <w:r w:rsidRPr="00A150AB">
        <w:t xml:space="preserve"> – Conforme demonstrado não há saldo para o exercício seguinte disponível em Caixa e Bancos,</w:t>
      </w:r>
      <w:proofErr w:type="gramStart"/>
      <w:r w:rsidRPr="00A150AB">
        <w:t xml:space="preserve">  </w:t>
      </w:r>
      <w:proofErr w:type="gramEnd"/>
      <w:r w:rsidRPr="00A150AB">
        <w:t>que corresponde ao valor registrado no Ativo Financeiro do Balanço Patrimonial Anexo 14.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A150AB">
        <w:rPr>
          <w:b/>
        </w:rPr>
        <w:t>10.5</w:t>
      </w:r>
      <w:r w:rsidRPr="00A150AB">
        <w:t xml:space="preserve"> – A movimentação e o saldo para o exercício seguinte registrada na conta Restos a Pagar corresponde ao movimento apresentado no Anexo - 17 Demonstrado da Divida Flutuante.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10.6</w:t>
      </w:r>
      <w:r w:rsidRPr="00A150AB">
        <w:t xml:space="preserve"> – As demais contas apresentadas no Balanço Financeiro que possuem reflexos no Anexo -</w:t>
      </w:r>
      <w:proofErr w:type="gramStart"/>
      <w:r w:rsidRPr="00A150AB">
        <w:t xml:space="preserve">  </w:t>
      </w:r>
      <w:proofErr w:type="gramEnd"/>
      <w:r w:rsidRPr="00A150AB">
        <w:t>17 Demonstração da Divida Flutuante, estão com a movimentação devidamente conciliada.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11. </w:t>
      </w:r>
      <w:r w:rsidRPr="00A150AB">
        <w:rPr>
          <w:b/>
          <w:u w:val="single"/>
        </w:rPr>
        <w:t>DO BALANÇO PATRIMONIAL</w:t>
      </w: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          </w:t>
      </w:r>
    </w:p>
    <w:p w:rsidR="00A150AB" w:rsidRPr="00A150AB" w:rsidRDefault="00A150AB" w:rsidP="00A150AB">
      <w:pPr>
        <w:jc w:val="both"/>
        <w:rPr>
          <w:lang w:val="pt-PT"/>
        </w:rPr>
      </w:pPr>
      <w:r w:rsidRPr="00A150AB">
        <w:rPr>
          <w:b/>
          <w:lang w:val="pt-PT"/>
        </w:rPr>
        <w:t>11.1</w:t>
      </w:r>
      <w:r w:rsidRPr="00A150AB">
        <w:rPr>
          <w:lang w:val="pt-PT"/>
        </w:rPr>
        <w:t xml:space="preserve"> – O</w:t>
      </w:r>
      <w:proofErr w:type="gramStart"/>
      <w:r w:rsidRPr="00A150AB">
        <w:rPr>
          <w:lang w:val="pt-PT"/>
        </w:rPr>
        <w:t xml:space="preserve">  </w:t>
      </w:r>
      <w:proofErr w:type="gramEnd"/>
      <w:r w:rsidRPr="00A150AB">
        <w:rPr>
          <w:lang w:val="pt-PT"/>
        </w:rPr>
        <w:t>Balanço Patrimonial  do exercício está assim representado:</w:t>
      </w:r>
    </w:p>
    <w:p w:rsidR="00A150AB" w:rsidRPr="00A150AB" w:rsidRDefault="00A150AB" w:rsidP="00A150AB">
      <w:pPr>
        <w:jc w:val="both"/>
        <w:rPr>
          <w:b/>
          <w:bCs/>
          <w:lang w:val="pt-PT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02"/>
      </w:tblGrid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TÍTULOS</w:t>
            </w:r>
          </w:p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VALORES EM R$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ATIVO FINANCEIRO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Disponível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Vinculado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Realizável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ATIVO PERMANENTE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Bens Móveis</w:t>
            </w:r>
          </w:p>
        </w:tc>
        <w:tc>
          <w:tcPr>
            <w:tcW w:w="3402" w:type="dxa"/>
          </w:tcPr>
          <w:p w:rsidR="00A150AB" w:rsidRPr="00146E42" w:rsidRDefault="006B4B79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100.079,33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Bens Imóveis</w:t>
            </w:r>
          </w:p>
        </w:tc>
        <w:tc>
          <w:tcPr>
            <w:tcW w:w="3402" w:type="dxa"/>
          </w:tcPr>
          <w:p w:rsidR="00A150AB" w:rsidRPr="00146E42" w:rsidRDefault="006B4B79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145.822,50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lastRenderedPageBreak/>
              <w:t>Dívida Ativa</w:t>
            </w:r>
          </w:p>
        </w:tc>
        <w:tc>
          <w:tcPr>
            <w:tcW w:w="3402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Diversos Responsáveis</w:t>
            </w:r>
          </w:p>
        </w:tc>
        <w:tc>
          <w:tcPr>
            <w:tcW w:w="3402" w:type="dxa"/>
          </w:tcPr>
          <w:p w:rsidR="00A150AB" w:rsidRPr="00146E42" w:rsidRDefault="00FB412C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0</w:t>
            </w:r>
            <w:r w:rsidR="00A150AB" w:rsidRPr="00146E42">
              <w:rPr>
                <w:b/>
                <w:bCs/>
                <w:lang w:val="pt-PT"/>
              </w:rPr>
              <w:t>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6B4B79" w:rsidP="00A150AB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Depreciação, exaustão e </w:t>
            </w:r>
            <w:proofErr w:type="gramStart"/>
            <w:r>
              <w:rPr>
                <w:lang w:val="pt-PT"/>
              </w:rPr>
              <w:t>amortização</w:t>
            </w:r>
            <w:proofErr w:type="gramEnd"/>
          </w:p>
        </w:tc>
        <w:tc>
          <w:tcPr>
            <w:tcW w:w="3402" w:type="dxa"/>
          </w:tcPr>
          <w:p w:rsidR="00A150AB" w:rsidRPr="00146E42" w:rsidRDefault="006B4B79" w:rsidP="006B4B79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10.925,20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SOMA DO ATIVO REAL</w:t>
            </w:r>
          </w:p>
        </w:tc>
        <w:tc>
          <w:tcPr>
            <w:tcW w:w="3402" w:type="dxa"/>
          </w:tcPr>
          <w:p w:rsidR="00A150AB" w:rsidRPr="00146E42" w:rsidRDefault="006B4B79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234.976,63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lang w:val="pt-PT"/>
              </w:rPr>
            </w:pPr>
            <w:r w:rsidRPr="00A150AB">
              <w:rPr>
                <w:b/>
                <w:lang w:val="pt-PT"/>
              </w:rPr>
              <w:t>Saldo Patrimonial/Passivo Real descoberto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0,00</w:t>
            </w: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Ativo Compensado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TOTAL GERAL DO ATIVO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PASSIVO FINANCEIRO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Restos a Pagar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Depósitos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Serviços da Dívida a Pagar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Outras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</w:pPr>
            <w:r w:rsidRPr="00A150AB">
              <w:t>PASSIVO PERMANENTE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Divida Fundada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</w:pPr>
            <w:r w:rsidRPr="00A150AB">
              <w:t>SOMA DO PASSIVO REAL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Saldo Patrimonial/ Ativo Real Líquido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Passivo Compensado</w:t>
            </w:r>
          </w:p>
        </w:tc>
        <w:tc>
          <w:tcPr>
            <w:tcW w:w="3402" w:type="dxa"/>
          </w:tcPr>
          <w:p w:rsidR="00A150AB" w:rsidRPr="00146E42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</w:tr>
      <w:tr w:rsidR="00A150AB" w:rsidRPr="00A150AB" w:rsidTr="00B25951">
        <w:trPr>
          <w:cantSplit/>
        </w:trPr>
        <w:tc>
          <w:tcPr>
            <w:tcW w:w="5245" w:type="dxa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 xml:space="preserve"> TOTAL GERAL DO PASSIVO</w:t>
            </w:r>
          </w:p>
        </w:tc>
        <w:tc>
          <w:tcPr>
            <w:tcW w:w="3402" w:type="dxa"/>
          </w:tcPr>
          <w:p w:rsidR="00A150AB" w:rsidRPr="00146E42" w:rsidRDefault="006B4B79" w:rsidP="00A150AB">
            <w:pPr>
              <w:jc w:val="both"/>
              <w:rPr>
                <w:b/>
                <w:bCs/>
                <w:lang w:val="pt-PT"/>
              </w:rPr>
            </w:pPr>
            <w:r w:rsidRPr="00146E42">
              <w:rPr>
                <w:b/>
                <w:bCs/>
                <w:lang w:val="pt-PT"/>
              </w:rPr>
              <w:t>234.976,63</w:t>
            </w:r>
          </w:p>
        </w:tc>
      </w:tr>
    </w:tbl>
    <w:p w:rsidR="00A150AB" w:rsidRPr="00A150AB" w:rsidRDefault="00A150AB" w:rsidP="00A150AB">
      <w:pPr>
        <w:jc w:val="both"/>
        <w:rPr>
          <w:lang w:val="pt-PT"/>
        </w:rPr>
      </w:pPr>
      <w:r w:rsidRPr="00A150AB">
        <w:rPr>
          <w:b/>
          <w:bCs/>
          <w:lang w:val="pt-PT"/>
        </w:rPr>
        <w:tab/>
        <w:t xml:space="preserve">11.2. </w:t>
      </w:r>
      <w:r w:rsidRPr="00A150AB">
        <w:rPr>
          <w:lang w:val="pt-PT"/>
        </w:rPr>
        <w:t>De acordo com a Demonstração das Variações Patrimoniais, as contas</w:t>
      </w:r>
      <w:proofErr w:type="gramStart"/>
      <w:r w:rsidRPr="00A150AB">
        <w:rPr>
          <w:lang w:val="pt-PT"/>
        </w:rPr>
        <w:t xml:space="preserve">  </w:t>
      </w:r>
      <w:proofErr w:type="gramEnd"/>
      <w:r w:rsidRPr="00A150AB">
        <w:rPr>
          <w:lang w:val="pt-PT"/>
        </w:rPr>
        <w:t>que compõem o Ativo Permanente tiveram a seguinte movimentação:</w:t>
      </w:r>
    </w:p>
    <w:p w:rsidR="00A150AB" w:rsidRPr="00A150AB" w:rsidRDefault="00A150AB" w:rsidP="00A150AB">
      <w:pPr>
        <w:jc w:val="both"/>
        <w:rPr>
          <w:b/>
          <w:bCs/>
          <w:lang w:val="pt-PT"/>
        </w:rPr>
      </w:pPr>
    </w:p>
    <w:tbl>
      <w:tblPr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68"/>
        <w:gridCol w:w="1800"/>
        <w:gridCol w:w="1440"/>
        <w:gridCol w:w="1980"/>
      </w:tblGrid>
      <w:tr w:rsidR="00A150AB" w:rsidRPr="00A150AB" w:rsidTr="003F67B4">
        <w:trPr>
          <w:cantSplit/>
          <w:trHeight w:val="700"/>
        </w:trPr>
        <w:tc>
          <w:tcPr>
            <w:tcW w:w="1843" w:type="dxa"/>
            <w:vMerge w:val="restart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lastRenderedPageBreak/>
              <w:t>TÍTULO</w:t>
            </w:r>
          </w:p>
        </w:tc>
        <w:tc>
          <w:tcPr>
            <w:tcW w:w="1768" w:type="dxa"/>
            <w:vMerge w:val="restart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SALDO DO EXERCÍCIO ANTERIOR</w:t>
            </w:r>
          </w:p>
        </w:tc>
        <w:tc>
          <w:tcPr>
            <w:tcW w:w="3240" w:type="dxa"/>
            <w:gridSpan w:val="2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 xml:space="preserve">MOVIMENTO </w:t>
            </w:r>
          </w:p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DO EXERCÍCIO</w:t>
            </w:r>
          </w:p>
        </w:tc>
        <w:tc>
          <w:tcPr>
            <w:tcW w:w="1980" w:type="dxa"/>
            <w:vMerge w:val="restart"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  <w:r w:rsidRPr="00A150AB">
              <w:rPr>
                <w:b/>
                <w:bCs/>
                <w:lang w:val="pt-PT"/>
              </w:rPr>
              <w:t>SALDO PARA O EXERCÍCIO SEGUINTE</w:t>
            </w:r>
          </w:p>
        </w:tc>
      </w:tr>
      <w:tr w:rsidR="00A150AB" w:rsidRPr="00A150AB" w:rsidTr="003F67B4">
        <w:trPr>
          <w:cantSplit/>
          <w:trHeight w:val="220"/>
        </w:trPr>
        <w:tc>
          <w:tcPr>
            <w:tcW w:w="1843" w:type="dxa"/>
            <w:vMerge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  <w:tc>
          <w:tcPr>
            <w:tcW w:w="1768" w:type="dxa"/>
            <w:vMerge/>
          </w:tcPr>
          <w:p w:rsidR="00A150AB" w:rsidRPr="00A150AB" w:rsidRDefault="00A150AB" w:rsidP="00A150AB">
            <w:pPr>
              <w:jc w:val="both"/>
              <w:rPr>
                <w:b/>
                <w:bCs/>
                <w:lang w:val="pt-PT"/>
              </w:rPr>
            </w:pPr>
          </w:p>
        </w:tc>
        <w:tc>
          <w:tcPr>
            <w:tcW w:w="1800" w:type="dxa"/>
          </w:tcPr>
          <w:p w:rsidR="00A150AB" w:rsidRPr="00A150AB" w:rsidRDefault="00A150AB" w:rsidP="00A150AB">
            <w:pPr>
              <w:jc w:val="both"/>
            </w:pPr>
            <w:r w:rsidRPr="00A150AB">
              <w:t xml:space="preserve">INCORPORAÇÃO/ INSCRIÇÃO     </w:t>
            </w:r>
          </w:p>
        </w:tc>
        <w:tc>
          <w:tcPr>
            <w:tcW w:w="1440" w:type="dxa"/>
          </w:tcPr>
          <w:p w:rsidR="00A150AB" w:rsidRPr="00A150AB" w:rsidRDefault="00A150AB" w:rsidP="00A150AB">
            <w:pPr>
              <w:jc w:val="both"/>
            </w:pPr>
            <w:r w:rsidRPr="00A150AB">
              <w:t>BAIXA</w:t>
            </w:r>
          </w:p>
        </w:tc>
        <w:tc>
          <w:tcPr>
            <w:tcW w:w="1980" w:type="dxa"/>
            <w:vMerge/>
          </w:tcPr>
          <w:p w:rsidR="00A150AB" w:rsidRPr="00A150AB" w:rsidRDefault="00A150AB" w:rsidP="00A150AB">
            <w:pPr>
              <w:jc w:val="both"/>
              <w:rPr>
                <w:b/>
                <w:bCs/>
              </w:rPr>
            </w:pPr>
          </w:p>
        </w:tc>
      </w:tr>
      <w:tr w:rsidR="00865F0C" w:rsidRPr="00A150AB" w:rsidTr="003F67B4">
        <w:tc>
          <w:tcPr>
            <w:tcW w:w="1843" w:type="dxa"/>
          </w:tcPr>
          <w:p w:rsidR="00865F0C" w:rsidRPr="00A150AB" w:rsidRDefault="00865F0C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Bens Móveis</w:t>
            </w:r>
          </w:p>
        </w:tc>
        <w:tc>
          <w:tcPr>
            <w:tcW w:w="1768" w:type="dxa"/>
          </w:tcPr>
          <w:p w:rsidR="00865F0C" w:rsidRPr="00146E42" w:rsidRDefault="00865F0C" w:rsidP="0090735E">
            <w:pPr>
              <w:jc w:val="both"/>
              <w:rPr>
                <w:b/>
                <w:lang w:val="pt-PT"/>
              </w:rPr>
            </w:pPr>
            <w:r w:rsidRPr="00146E42">
              <w:rPr>
                <w:b/>
                <w:lang w:val="pt-PT"/>
              </w:rPr>
              <w:t>78.387,33</w:t>
            </w:r>
          </w:p>
        </w:tc>
        <w:tc>
          <w:tcPr>
            <w:tcW w:w="1800" w:type="dxa"/>
          </w:tcPr>
          <w:p w:rsidR="00865F0C" w:rsidRPr="00146E42" w:rsidRDefault="00865F0C" w:rsidP="00A150AB">
            <w:pPr>
              <w:jc w:val="both"/>
              <w:rPr>
                <w:b/>
                <w:lang w:val="pt-PT"/>
              </w:rPr>
            </w:pPr>
          </w:p>
        </w:tc>
        <w:tc>
          <w:tcPr>
            <w:tcW w:w="1440" w:type="dxa"/>
          </w:tcPr>
          <w:p w:rsidR="00865F0C" w:rsidRPr="00146E42" w:rsidRDefault="00865F0C" w:rsidP="00D23DC9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980" w:type="dxa"/>
          </w:tcPr>
          <w:p w:rsidR="00865F0C" w:rsidRPr="00146E42" w:rsidRDefault="00865F0C" w:rsidP="00F459B2">
            <w:pPr>
              <w:jc w:val="both"/>
              <w:rPr>
                <w:b/>
                <w:lang w:val="pt-PT"/>
              </w:rPr>
            </w:pPr>
            <w:r w:rsidRPr="00146E42">
              <w:rPr>
                <w:b/>
                <w:lang w:val="pt-PT"/>
              </w:rPr>
              <w:t>78.387,33</w:t>
            </w:r>
          </w:p>
        </w:tc>
      </w:tr>
      <w:tr w:rsidR="00865F0C" w:rsidRPr="00A150AB" w:rsidTr="003F67B4">
        <w:tc>
          <w:tcPr>
            <w:tcW w:w="1843" w:type="dxa"/>
          </w:tcPr>
          <w:p w:rsidR="00865F0C" w:rsidRPr="00A150AB" w:rsidRDefault="00865F0C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 xml:space="preserve">Bens Imóveis </w:t>
            </w:r>
          </w:p>
        </w:tc>
        <w:tc>
          <w:tcPr>
            <w:tcW w:w="1768" w:type="dxa"/>
          </w:tcPr>
          <w:p w:rsidR="00865F0C" w:rsidRPr="00146E42" w:rsidRDefault="00865F0C" w:rsidP="00A150AB">
            <w:pPr>
              <w:jc w:val="both"/>
              <w:rPr>
                <w:b/>
                <w:lang w:val="pt-PT"/>
              </w:rPr>
            </w:pPr>
            <w:r w:rsidRPr="00146E42">
              <w:rPr>
                <w:b/>
                <w:bCs/>
                <w:lang w:val="pt-PT"/>
              </w:rPr>
              <w:t>73.620,92</w:t>
            </w:r>
          </w:p>
        </w:tc>
        <w:tc>
          <w:tcPr>
            <w:tcW w:w="1800" w:type="dxa"/>
          </w:tcPr>
          <w:p w:rsidR="00865F0C" w:rsidRPr="00146E42" w:rsidRDefault="00865F0C" w:rsidP="00A150AB">
            <w:pPr>
              <w:jc w:val="both"/>
              <w:rPr>
                <w:b/>
                <w:lang w:val="pt-PT"/>
              </w:rPr>
            </w:pPr>
            <w:r w:rsidRPr="00146E42">
              <w:rPr>
                <w:b/>
                <w:lang w:val="pt-PT"/>
              </w:rPr>
              <w:t>0,00</w:t>
            </w:r>
          </w:p>
        </w:tc>
        <w:tc>
          <w:tcPr>
            <w:tcW w:w="1440" w:type="dxa"/>
          </w:tcPr>
          <w:p w:rsidR="00865F0C" w:rsidRPr="00146E42" w:rsidRDefault="00865F0C" w:rsidP="00A150AB">
            <w:pPr>
              <w:jc w:val="both"/>
              <w:rPr>
                <w:b/>
                <w:lang w:val="pt-PT"/>
              </w:rPr>
            </w:pPr>
            <w:r w:rsidRPr="00146E42">
              <w:rPr>
                <w:b/>
                <w:lang w:val="pt-PT"/>
              </w:rPr>
              <w:t>0,00</w:t>
            </w:r>
          </w:p>
        </w:tc>
        <w:tc>
          <w:tcPr>
            <w:tcW w:w="1980" w:type="dxa"/>
          </w:tcPr>
          <w:p w:rsidR="00865F0C" w:rsidRPr="00146E42" w:rsidRDefault="00865F0C" w:rsidP="00F459B2">
            <w:pPr>
              <w:jc w:val="both"/>
              <w:rPr>
                <w:b/>
                <w:lang w:val="pt-PT"/>
              </w:rPr>
            </w:pPr>
            <w:r w:rsidRPr="00146E42">
              <w:rPr>
                <w:b/>
                <w:bCs/>
                <w:lang w:val="pt-PT"/>
              </w:rPr>
              <w:t>73.620,92</w:t>
            </w:r>
          </w:p>
        </w:tc>
      </w:tr>
      <w:tr w:rsidR="00865F0C" w:rsidRPr="00A150AB" w:rsidTr="003F67B4">
        <w:tc>
          <w:tcPr>
            <w:tcW w:w="1843" w:type="dxa"/>
          </w:tcPr>
          <w:p w:rsidR="00865F0C" w:rsidRPr="00A150AB" w:rsidRDefault="00865F0C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Dívida Ativa</w:t>
            </w:r>
          </w:p>
        </w:tc>
        <w:tc>
          <w:tcPr>
            <w:tcW w:w="1768" w:type="dxa"/>
          </w:tcPr>
          <w:p w:rsidR="00865F0C" w:rsidRPr="00146E42" w:rsidRDefault="00865F0C" w:rsidP="00A150AB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0,00</w:t>
            </w:r>
          </w:p>
        </w:tc>
        <w:tc>
          <w:tcPr>
            <w:tcW w:w="1800" w:type="dxa"/>
          </w:tcPr>
          <w:p w:rsidR="00865F0C" w:rsidRPr="00146E42" w:rsidRDefault="00865F0C" w:rsidP="00A150AB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0,00</w:t>
            </w:r>
          </w:p>
        </w:tc>
        <w:tc>
          <w:tcPr>
            <w:tcW w:w="1440" w:type="dxa"/>
          </w:tcPr>
          <w:p w:rsidR="00865F0C" w:rsidRPr="00146E42" w:rsidRDefault="00865F0C" w:rsidP="00A150AB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0,00</w:t>
            </w:r>
          </w:p>
        </w:tc>
        <w:tc>
          <w:tcPr>
            <w:tcW w:w="1980" w:type="dxa"/>
          </w:tcPr>
          <w:p w:rsidR="00865F0C" w:rsidRPr="00146E42" w:rsidRDefault="00865F0C" w:rsidP="00F459B2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0,00</w:t>
            </w:r>
          </w:p>
        </w:tc>
      </w:tr>
      <w:tr w:rsidR="00865F0C" w:rsidRPr="00A150AB" w:rsidTr="003F67B4">
        <w:tc>
          <w:tcPr>
            <w:tcW w:w="1843" w:type="dxa"/>
          </w:tcPr>
          <w:p w:rsidR="00865F0C" w:rsidRPr="00A150AB" w:rsidRDefault="00865F0C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Almoxarifado</w:t>
            </w:r>
          </w:p>
        </w:tc>
        <w:tc>
          <w:tcPr>
            <w:tcW w:w="1768" w:type="dxa"/>
          </w:tcPr>
          <w:p w:rsidR="00865F0C" w:rsidRPr="00146E42" w:rsidRDefault="00865F0C" w:rsidP="00A150AB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0,00</w:t>
            </w:r>
          </w:p>
        </w:tc>
        <w:tc>
          <w:tcPr>
            <w:tcW w:w="1800" w:type="dxa"/>
          </w:tcPr>
          <w:p w:rsidR="00865F0C" w:rsidRPr="00146E42" w:rsidRDefault="00865F0C" w:rsidP="00A150AB">
            <w:pPr>
              <w:jc w:val="both"/>
              <w:rPr>
                <w:b/>
                <w:lang w:val="pt-PT"/>
              </w:rPr>
            </w:pPr>
            <w:r w:rsidRPr="00146E42">
              <w:rPr>
                <w:b/>
                <w:lang w:val="pt-PT"/>
              </w:rPr>
              <w:t>0,00</w:t>
            </w:r>
          </w:p>
        </w:tc>
        <w:tc>
          <w:tcPr>
            <w:tcW w:w="1440" w:type="dxa"/>
          </w:tcPr>
          <w:p w:rsidR="00865F0C" w:rsidRPr="00146E42" w:rsidRDefault="00865F0C" w:rsidP="00A150AB">
            <w:pPr>
              <w:jc w:val="both"/>
              <w:rPr>
                <w:b/>
                <w:lang w:val="pt-PT"/>
              </w:rPr>
            </w:pPr>
            <w:r w:rsidRPr="00146E42">
              <w:rPr>
                <w:b/>
                <w:lang w:val="pt-PT"/>
              </w:rPr>
              <w:t>0,00</w:t>
            </w:r>
          </w:p>
        </w:tc>
        <w:tc>
          <w:tcPr>
            <w:tcW w:w="1980" w:type="dxa"/>
          </w:tcPr>
          <w:p w:rsidR="00865F0C" w:rsidRPr="00146E42" w:rsidRDefault="00865F0C" w:rsidP="00F459B2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0,00</w:t>
            </w:r>
          </w:p>
        </w:tc>
      </w:tr>
      <w:tr w:rsidR="00865F0C" w:rsidRPr="00A150AB" w:rsidTr="003F67B4">
        <w:tc>
          <w:tcPr>
            <w:tcW w:w="1843" w:type="dxa"/>
          </w:tcPr>
          <w:p w:rsidR="00865F0C" w:rsidRPr="00A150AB" w:rsidRDefault="00865F0C" w:rsidP="00A150AB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Amortização</w:t>
            </w:r>
          </w:p>
        </w:tc>
        <w:tc>
          <w:tcPr>
            <w:tcW w:w="1768" w:type="dxa"/>
          </w:tcPr>
          <w:p w:rsidR="00865F0C" w:rsidRPr="00146E42" w:rsidRDefault="00865F0C" w:rsidP="00A150AB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4.540,08</w:t>
            </w:r>
          </w:p>
        </w:tc>
        <w:tc>
          <w:tcPr>
            <w:tcW w:w="1800" w:type="dxa"/>
          </w:tcPr>
          <w:p w:rsidR="00865F0C" w:rsidRPr="00146E42" w:rsidRDefault="00865F0C" w:rsidP="00A150AB">
            <w:pPr>
              <w:jc w:val="both"/>
              <w:rPr>
                <w:b/>
                <w:lang w:val="pt-PT"/>
              </w:rPr>
            </w:pPr>
          </w:p>
        </w:tc>
        <w:tc>
          <w:tcPr>
            <w:tcW w:w="1440" w:type="dxa"/>
          </w:tcPr>
          <w:p w:rsidR="00865F0C" w:rsidRPr="00146E42" w:rsidRDefault="00865F0C" w:rsidP="00A150AB">
            <w:pPr>
              <w:jc w:val="both"/>
              <w:rPr>
                <w:b/>
                <w:lang w:val="pt-PT"/>
              </w:rPr>
            </w:pPr>
          </w:p>
        </w:tc>
        <w:tc>
          <w:tcPr>
            <w:tcW w:w="1980" w:type="dxa"/>
          </w:tcPr>
          <w:p w:rsidR="00865F0C" w:rsidRPr="00146E42" w:rsidRDefault="00865F0C" w:rsidP="00F459B2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4.540,08</w:t>
            </w:r>
          </w:p>
        </w:tc>
      </w:tr>
      <w:tr w:rsidR="00865F0C" w:rsidRPr="00A150AB" w:rsidTr="003F67B4">
        <w:tc>
          <w:tcPr>
            <w:tcW w:w="1843" w:type="dxa"/>
          </w:tcPr>
          <w:p w:rsidR="00865F0C" w:rsidRPr="00A150AB" w:rsidRDefault="00865F0C" w:rsidP="00A150AB">
            <w:pPr>
              <w:jc w:val="both"/>
              <w:rPr>
                <w:lang w:val="pt-PT"/>
              </w:rPr>
            </w:pPr>
            <w:r w:rsidRPr="00A150AB">
              <w:rPr>
                <w:lang w:val="pt-PT"/>
              </w:rPr>
              <w:t>TOTAL</w:t>
            </w:r>
          </w:p>
        </w:tc>
        <w:tc>
          <w:tcPr>
            <w:tcW w:w="1768" w:type="dxa"/>
          </w:tcPr>
          <w:p w:rsidR="00865F0C" w:rsidRPr="00146E42" w:rsidRDefault="00865F0C" w:rsidP="00A150AB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147.468,17</w:t>
            </w:r>
          </w:p>
        </w:tc>
        <w:tc>
          <w:tcPr>
            <w:tcW w:w="1800" w:type="dxa"/>
          </w:tcPr>
          <w:p w:rsidR="00865F0C" w:rsidRPr="00146E42" w:rsidRDefault="00865F0C" w:rsidP="00A150AB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0.00</w:t>
            </w:r>
          </w:p>
        </w:tc>
        <w:tc>
          <w:tcPr>
            <w:tcW w:w="1440" w:type="dxa"/>
          </w:tcPr>
          <w:p w:rsidR="00865F0C" w:rsidRPr="00146E42" w:rsidRDefault="00865F0C" w:rsidP="00A150AB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0,00</w:t>
            </w:r>
          </w:p>
        </w:tc>
        <w:tc>
          <w:tcPr>
            <w:tcW w:w="1980" w:type="dxa"/>
          </w:tcPr>
          <w:p w:rsidR="00865F0C" w:rsidRPr="00146E42" w:rsidRDefault="00865F0C" w:rsidP="00F459B2">
            <w:pPr>
              <w:jc w:val="both"/>
              <w:rPr>
                <w:lang w:val="pt-PT"/>
              </w:rPr>
            </w:pPr>
            <w:r w:rsidRPr="00146E42">
              <w:rPr>
                <w:lang w:val="pt-PT"/>
              </w:rPr>
              <w:t>147.468,17</w:t>
            </w:r>
          </w:p>
        </w:tc>
      </w:tr>
    </w:tbl>
    <w:p w:rsidR="00A150AB" w:rsidRPr="00A150AB" w:rsidRDefault="00A150AB" w:rsidP="00A150AB">
      <w:pPr>
        <w:jc w:val="both"/>
        <w:rPr>
          <w:lang w:val="pt-PT"/>
        </w:rPr>
      </w:pPr>
    </w:p>
    <w:p w:rsidR="00A150AB" w:rsidRPr="00A150AB" w:rsidRDefault="00A150AB" w:rsidP="00A150AB">
      <w:pPr>
        <w:jc w:val="both"/>
        <w:rPr>
          <w:b/>
          <w:bCs/>
          <w:lang w:val="pt-PT"/>
        </w:rPr>
      </w:pPr>
      <w:r w:rsidRPr="00A150AB">
        <w:rPr>
          <w:b/>
          <w:bCs/>
          <w:lang w:val="pt-PT"/>
        </w:rPr>
        <w:t xml:space="preserve">11.3 – </w:t>
      </w:r>
      <w:r w:rsidRPr="00A150AB">
        <w:rPr>
          <w:lang w:val="pt-PT"/>
        </w:rPr>
        <w:t>O Saldo para o exercício seguinte dos bens Móveis acima demonstrado está corretamente registrado no Balanço Patrimonial e corresponde com o valor registrado no Demonstrativo Sintético das Contas do Ativo Permanente – TC 23. Este saldo também corresponde ao total do</w:t>
      </w:r>
      <w:proofErr w:type="gramStart"/>
      <w:r w:rsidRPr="00A150AB">
        <w:rPr>
          <w:lang w:val="pt-PT"/>
        </w:rPr>
        <w:t xml:space="preserve">  </w:t>
      </w:r>
      <w:proofErr w:type="gramEnd"/>
      <w:r w:rsidRPr="00A150AB">
        <w:rPr>
          <w:lang w:val="pt-PT"/>
        </w:rPr>
        <w:t>Inventário Físico-Financeiro dos Bens Móveis – TC –15.</w:t>
      </w:r>
      <w:r w:rsidRPr="00A150AB">
        <w:rPr>
          <w:lang w:val="pt-PT"/>
        </w:rPr>
        <w:tab/>
      </w:r>
      <w:r w:rsidRPr="00A150AB">
        <w:rPr>
          <w:lang w:val="pt-PT"/>
        </w:rPr>
        <w:tab/>
      </w:r>
    </w:p>
    <w:p w:rsidR="00A150AB" w:rsidRPr="00A150AB" w:rsidRDefault="00A150AB" w:rsidP="00A150AB">
      <w:pPr>
        <w:jc w:val="both"/>
        <w:rPr>
          <w:lang w:val="pt-PT"/>
        </w:rPr>
      </w:pPr>
      <w:r w:rsidRPr="00A150AB">
        <w:rPr>
          <w:b/>
          <w:bCs/>
          <w:lang w:val="pt-PT"/>
        </w:rPr>
        <w:t xml:space="preserve">11.4 – O </w:t>
      </w:r>
      <w:r w:rsidRPr="00A150AB">
        <w:rPr>
          <w:lang w:val="pt-PT"/>
        </w:rPr>
        <w:t>saldo para o exercício seguinte dos bens Imóveis acima demonstrados está corretamente registrado no Balanço Patrimonial.</w:t>
      </w:r>
    </w:p>
    <w:p w:rsidR="00A150AB" w:rsidRPr="00A150AB" w:rsidRDefault="00A150AB" w:rsidP="00A150AB">
      <w:pPr>
        <w:jc w:val="both"/>
        <w:rPr>
          <w:lang w:val="pt-PT"/>
        </w:rPr>
      </w:pPr>
      <w:r w:rsidRPr="00A150AB">
        <w:rPr>
          <w:b/>
          <w:lang w:val="pt-PT"/>
        </w:rPr>
        <w:t xml:space="preserve">11.5 – O </w:t>
      </w:r>
      <w:r w:rsidRPr="00A150AB">
        <w:rPr>
          <w:lang w:val="pt-PT"/>
        </w:rPr>
        <w:t xml:space="preserve">saldo para o exercicio seguinte, evidenciado na conta “Divida Ativa”, no montante de R$ </w:t>
      </w:r>
      <w:proofErr w:type="gramStart"/>
      <w:r w:rsidRPr="00A150AB">
        <w:rPr>
          <w:lang w:val="pt-PT"/>
        </w:rPr>
        <w:t>0,00 ,</w:t>
      </w:r>
      <w:proofErr w:type="gramEnd"/>
      <w:r w:rsidRPr="00A150AB">
        <w:rPr>
          <w:lang w:val="pt-PT"/>
        </w:rPr>
        <w:t xml:space="preserve"> corresponde co</w:t>
      </w:r>
      <w:r w:rsidR="00E60C26">
        <w:rPr>
          <w:lang w:val="pt-PT"/>
        </w:rPr>
        <w:t>m</w:t>
      </w:r>
      <w:r w:rsidRPr="00A150AB">
        <w:rPr>
          <w:lang w:val="pt-PT"/>
        </w:rPr>
        <w:t xml:space="preserve"> o valor registrado no Balanço Patrimonial, no Demo</w:t>
      </w:r>
      <w:r w:rsidR="00E60C26">
        <w:rPr>
          <w:lang w:val="pt-PT"/>
        </w:rPr>
        <w:t>n</w:t>
      </w:r>
      <w:r w:rsidRPr="00A150AB">
        <w:rPr>
          <w:lang w:val="pt-PT"/>
        </w:rPr>
        <w:t>strativo Sintetico das contas Componente do Ativo Permanente – TC – 24, e com  o “Inventario dos Contribuintes Inscrito na Divida Ativa”.</w:t>
      </w:r>
    </w:p>
    <w:p w:rsidR="00A150AB" w:rsidRPr="00A150AB" w:rsidRDefault="00A150AB" w:rsidP="00A150AB">
      <w:pPr>
        <w:jc w:val="both"/>
        <w:rPr>
          <w:lang w:val="pt-PT"/>
        </w:rPr>
      </w:pPr>
      <w:r w:rsidRPr="00A150AB">
        <w:rPr>
          <w:b/>
          <w:lang w:val="pt-PT"/>
        </w:rPr>
        <w:t xml:space="preserve">11.6 – O </w:t>
      </w:r>
      <w:r w:rsidRPr="00A150AB">
        <w:rPr>
          <w:lang w:val="pt-PT"/>
        </w:rPr>
        <w:t xml:space="preserve">saldo para o exercicio seguinte, evidenciado na conta “Almoxarifado”, no montante de R$ </w:t>
      </w:r>
      <w:proofErr w:type="gramStart"/>
      <w:r w:rsidRPr="00A150AB">
        <w:rPr>
          <w:lang w:val="pt-PT"/>
        </w:rPr>
        <w:t>0,00 ,</w:t>
      </w:r>
      <w:proofErr w:type="gramEnd"/>
      <w:r w:rsidRPr="00A150AB">
        <w:rPr>
          <w:lang w:val="pt-PT"/>
        </w:rPr>
        <w:t xml:space="preserve"> corresponde co</w:t>
      </w:r>
      <w:r w:rsidR="00E60C26">
        <w:rPr>
          <w:lang w:val="pt-PT"/>
        </w:rPr>
        <w:t>m</w:t>
      </w:r>
      <w:r w:rsidRPr="00A150AB">
        <w:rPr>
          <w:lang w:val="pt-PT"/>
        </w:rPr>
        <w:t xml:space="preserve"> o valor registrado no Balanço Patrimonial, no Demostrativo Sintetico das contas Componente do Ativo Permanente – TC – 24, e com  o “Inventario do Estoques do Almoxarifado – TC-13.</w:t>
      </w:r>
    </w:p>
    <w:p w:rsidR="00A150AB" w:rsidRPr="00A150AB" w:rsidRDefault="00A150AB" w:rsidP="00A150AB">
      <w:pPr>
        <w:jc w:val="both"/>
        <w:rPr>
          <w:b/>
        </w:rPr>
      </w:pPr>
      <w:r w:rsidRPr="00A150AB">
        <w:rPr>
          <w:b/>
        </w:rPr>
        <w:t xml:space="preserve">12. – </w:t>
      </w:r>
      <w:r w:rsidRPr="00A150AB">
        <w:rPr>
          <w:b/>
          <w:u w:val="single"/>
        </w:rPr>
        <w:t>CONCLUSÃO</w:t>
      </w:r>
    </w:p>
    <w:p w:rsidR="00A150AB" w:rsidRPr="00A150AB" w:rsidRDefault="00A150AB" w:rsidP="00A150AB">
      <w:pPr>
        <w:jc w:val="both"/>
      </w:pPr>
      <w:r w:rsidRPr="00A150AB">
        <w:rPr>
          <w:b/>
        </w:rPr>
        <w:lastRenderedPageBreak/>
        <w:t>12.1</w:t>
      </w:r>
      <w:r w:rsidRPr="00A150AB">
        <w:t xml:space="preserve"> – Conforme apresentado no presente relatório, esta Administração teve sua gestão voltada para cumprir as metas estabelecidas no orçamento atingindo assim os objetivos propostos.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12.2</w:t>
      </w:r>
      <w:r w:rsidRPr="00A150AB">
        <w:t xml:space="preserve"> – </w:t>
      </w:r>
      <w:r w:rsidR="00AD6828" w:rsidRPr="00A150AB">
        <w:t>Além</w:t>
      </w:r>
      <w:r w:rsidRPr="00A150AB">
        <w:t xml:space="preserve"> disso</w:t>
      </w:r>
      <w:r w:rsidR="00E60C26">
        <w:t>,</w:t>
      </w:r>
      <w:r w:rsidRPr="00A150AB">
        <w:t xml:space="preserve"> de acordo com os registros apresentados na presente Prestação de Contas, cumpriu-se a aplicação dos índices Constitucionais.</w:t>
      </w:r>
    </w:p>
    <w:p w:rsidR="00A150AB" w:rsidRPr="00A150AB" w:rsidRDefault="00A150AB" w:rsidP="00A150AB">
      <w:pPr>
        <w:jc w:val="both"/>
      </w:pPr>
      <w:r w:rsidRPr="00A150AB">
        <w:rPr>
          <w:b/>
        </w:rPr>
        <w:t>12.3</w:t>
      </w:r>
      <w:r w:rsidRPr="00A150AB">
        <w:t xml:space="preserve"> – Dessa Forma submetemos a presente prestação de Contas a deliberação dessa Egrégia Corte de Contas que através dos dados contábeis apresentados pelo assessor contábil, evidenciamos que de forma geral a Câmara Municipal de São Felipe D’Oeste,</w:t>
      </w:r>
      <w:proofErr w:type="gramStart"/>
      <w:r w:rsidRPr="00A150AB">
        <w:t xml:space="preserve">  </w:t>
      </w:r>
      <w:proofErr w:type="gramEnd"/>
      <w:r w:rsidRPr="00A150AB">
        <w:t>tem cumprido com a legislação vigente, em especial as normas legais quanto à execução orçamentária, patrimonial, pelo que opinamos pela regularidade da Prestação de Contas do financeiro de 201</w:t>
      </w:r>
      <w:r w:rsidR="00E44683">
        <w:t>6</w:t>
      </w:r>
      <w:r w:rsidRPr="00A150AB">
        <w:t>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Cs/>
        </w:rPr>
      </w:pPr>
      <w:r w:rsidRPr="00A150AB">
        <w:rPr>
          <w:bCs/>
        </w:rPr>
        <w:t>É O RELATÓRIO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  <w:rPr>
          <w:b/>
          <w:bCs/>
        </w:rPr>
      </w:pPr>
      <w:r w:rsidRPr="00A150AB">
        <w:t xml:space="preserve">                           </w:t>
      </w:r>
    </w:p>
    <w:p w:rsidR="00A150AB" w:rsidRPr="00471DCC" w:rsidRDefault="00A150AB" w:rsidP="00A150AB">
      <w:pPr>
        <w:jc w:val="both"/>
      </w:pPr>
    </w:p>
    <w:p w:rsidR="00A150AB" w:rsidRPr="00471DCC" w:rsidRDefault="00B25951" w:rsidP="00A150AB">
      <w:pPr>
        <w:jc w:val="both"/>
      </w:pPr>
      <w:r w:rsidRPr="00471DCC">
        <w:rPr>
          <w:bCs/>
        </w:rPr>
        <w:t>São Felipe D Oeste</w:t>
      </w:r>
      <w:r w:rsidR="00A150AB" w:rsidRPr="00471DCC">
        <w:t xml:space="preserve"> /RO, </w:t>
      </w:r>
      <w:r w:rsidR="00146E42" w:rsidRPr="00471DCC">
        <w:t xml:space="preserve">06 </w:t>
      </w:r>
      <w:r w:rsidR="00A150AB" w:rsidRPr="00471DCC">
        <w:t xml:space="preserve">de </w:t>
      </w:r>
      <w:r w:rsidR="00146E42" w:rsidRPr="00471DCC">
        <w:t>março</w:t>
      </w:r>
      <w:r w:rsidR="00A150AB" w:rsidRPr="00471DCC">
        <w:t xml:space="preserve"> de 201</w:t>
      </w:r>
      <w:r w:rsidR="00E44683" w:rsidRPr="00471DCC">
        <w:t>7</w:t>
      </w:r>
      <w:r w:rsidR="00A150AB" w:rsidRPr="00471DCC">
        <w:t>.</w:t>
      </w:r>
    </w:p>
    <w:p w:rsidR="00A150AB" w:rsidRPr="00471DCC" w:rsidRDefault="00A150AB" w:rsidP="00A150AB">
      <w:pPr>
        <w:jc w:val="both"/>
      </w:pPr>
    </w:p>
    <w:p w:rsidR="00A150AB" w:rsidRPr="00471DCC" w:rsidRDefault="00A150AB" w:rsidP="00A150AB">
      <w:pPr>
        <w:jc w:val="both"/>
      </w:pPr>
    </w:p>
    <w:p w:rsidR="00A150AB" w:rsidRPr="00471DCC" w:rsidRDefault="00A150AB" w:rsidP="00A150AB">
      <w:pPr>
        <w:jc w:val="both"/>
      </w:pPr>
    </w:p>
    <w:p w:rsidR="00A150AB" w:rsidRPr="00471DCC" w:rsidRDefault="00B25951" w:rsidP="00146E42">
      <w:pPr>
        <w:spacing w:after="0" w:line="240" w:lineRule="auto"/>
        <w:jc w:val="center"/>
        <w:rPr>
          <w:bCs/>
        </w:rPr>
      </w:pPr>
      <w:r w:rsidRPr="00471DCC">
        <w:rPr>
          <w:bCs/>
        </w:rPr>
        <w:t>LEIDE RODRIGUES DA SILVA OLIVEIRA</w:t>
      </w:r>
    </w:p>
    <w:p w:rsidR="00A150AB" w:rsidRPr="00471DCC" w:rsidRDefault="00A150AB" w:rsidP="00146E42">
      <w:pPr>
        <w:spacing w:after="0" w:line="240" w:lineRule="auto"/>
        <w:jc w:val="center"/>
        <w:rPr>
          <w:bCs/>
        </w:rPr>
      </w:pPr>
      <w:r w:rsidRPr="00471DCC">
        <w:rPr>
          <w:bCs/>
        </w:rPr>
        <w:t>Controle Interno</w:t>
      </w:r>
    </w:p>
    <w:p w:rsidR="00A150AB" w:rsidRPr="00471DCC" w:rsidRDefault="00A150AB" w:rsidP="00146E42">
      <w:pPr>
        <w:spacing w:after="0" w:line="240" w:lineRule="auto"/>
        <w:jc w:val="center"/>
        <w:rPr>
          <w:bCs/>
        </w:rPr>
      </w:pPr>
    </w:p>
    <w:p w:rsidR="00A150AB" w:rsidRDefault="00A150AB" w:rsidP="00A150AB">
      <w:pPr>
        <w:jc w:val="both"/>
        <w:rPr>
          <w:b/>
        </w:rPr>
      </w:pPr>
    </w:p>
    <w:p w:rsidR="003B06AD" w:rsidRPr="00A150AB" w:rsidRDefault="003B06AD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  <w:rPr>
          <w:b/>
        </w:rPr>
      </w:pPr>
    </w:p>
    <w:p w:rsidR="00A150AB" w:rsidRPr="00B25951" w:rsidRDefault="00A150AB" w:rsidP="00B25951">
      <w:pPr>
        <w:jc w:val="center"/>
        <w:rPr>
          <w:b/>
          <w:u w:val="single"/>
        </w:rPr>
      </w:pPr>
      <w:r w:rsidRPr="00B25951">
        <w:rPr>
          <w:b/>
          <w:u w:val="single"/>
        </w:rPr>
        <w:t>PARECER DO CONTROLE INTERNO</w:t>
      </w: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A150AB">
      <w:pPr>
        <w:jc w:val="both"/>
        <w:rPr>
          <w:b/>
        </w:rPr>
      </w:pPr>
    </w:p>
    <w:p w:rsidR="00A150AB" w:rsidRPr="00A150AB" w:rsidRDefault="00A150AB" w:rsidP="00B25951">
      <w:pPr>
        <w:jc w:val="center"/>
        <w:rPr>
          <w:b/>
        </w:rPr>
      </w:pPr>
      <w:r w:rsidRPr="00A150AB">
        <w:rPr>
          <w:b/>
        </w:rPr>
        <w:t>AVALIAÇÃO DE GESTÃO</w:t>
      </w:r>
    </w:p>
    <w:p w:rsidR="00A150AB" w:rsidRPr="00A150AB" w:rsidRDefault="00A150AB" w:rsidP="00B25951">
      <w:pPr>
        <w:jc w:val="center"/>
        <w:rPr>
          <w:b/>
        </w:rPr>
      </w:pPr>
      <w:r w:rsidRPr="00A150AB">
        <w:rPr>
          <w:b/>
        </w:rPr>
        <w:t>(PRESTAÇÃO DE CONTAS ANUAL)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A150AB">
        <w:t xml:space="preserve">Em atenção </w:t>
      </w:r>
      <w:proofErr w:type="gramStart"/>
      <w:r w:rsidRPr="00A150AB">
        <w:t>as</w:t>
      </w:r>
      <w:proofErr w:type="gramEnd"/>
      <w:r w:rsidRPr="00A150AB">
        <w:t xml:space="preserve"> exigências legais, notadamente o art. 74 da Constituição Federal e Regulamentação Própria deste Órgão Legislativo, e a vista dos elementos que integram o presente processo de Prestação de Contas Anual, exercício de 201</w:t>
      </w:r>
      <w:r w:rsidR="005C120A">
        <w:t>6</w:t>
      </w:r>
      <w:r w:rsidRPr="00A150AB">
        <w:t xml:space="preserve"> desta Câmara Municipal, tendo por base o resultado do acompanhamento substanciado nos relatórios que é pela REGULARIDADE da gestão praticada pelos responsáveis no período avaliado, concluo que o processo encontra-se em condição de ser submetido ao Tribunal de Contas do Estado de Rondônia, sem prejuízo do encaminhamento das considerações e/ou recomendações presentes nos relatórios para conhecimento e providencias da Entidade.</w:t>
      </w:r>
    </w:p>
    <w:p w:rsidR="00A150AB" w:rsidRPr="00A150AB" w:rsidRDefault="00A150AB" w:rsidP="00A150AB">
      <w:pPr>
        <w:jc w:val="both"/>
      </w:pPr>
    </w:p>
    <w:p w:rsidR="00A150AB" w:rsidRPr="00471DCC" w:rsidRDefault="00A150AB" w:rsidP="00A150AB">
      <w:pPr>
        <w:jc w:val="both"/>
      </w:pPr>
    </w:p>
    <w:p w:rsidR="00A150AB" w:rsidRPr="00471DCC" w:rsidRDefault="00B25951" w:rsidP="00A150AB">
      <w:pPr>
        <w:jc w:val="both"/>
      </w:pPr>
      <w:r w:rsidRPr="00471DCC">
        <w:rPr>
          <w:bCs/>
        </w:rPr>
        <w:t>São Felipe D Oeste</w:t>
      </w:r>
      <w:r w:rsidR="00A150AB" w:rsidRPr="00471DCC">
        <w:t xml:space="preserve"> /RO, </w:t>
      </w:r>
      <w:r w:rsidR="00146E42" w:rsidRPr="00471DCC">
        <w:t>06</w:t>
      </w:r>
      <w:proofErr w:type="gramStart"/>
      <w:r w:rsidR="00146E42" w:rsidRPr="00471DCC">
        <w:t xml:space="preserve"> </w:t>
      </w:r>
      <w:r w:rsidR="00A150AB" w:rsidRPr="00471DCC">
        <w:t xml:space="preserve"> </w:t>
      </w:r>
      <w:proofErr w:type="gramEnd"/>
      <w:r w:rsidR="00A150AB" w:rsidRPr="00471DCC">
        <w:t xml:space="preserve">de </w:t>
      </w:r>
      <w:r w:rsidR="00146E42" w:rsidRPr="00471DCC">
        <w:t>março</w:t>
      </w:r>
      <w:r w:rsidR="00A150AB" w:rsidRPr="00471DCC">
        <w:t xml:space="preserve"> de 201</w:t>
      </w:r>
      <w:r w:rsidR="005C120A" w:rsidRPr="00471DCC">
        <w:t>7</w:t>
      </w:r>
      <w:r w:rsidR="00A150AB" w:rsidRPr="00471DCC">
        <w:t>.</w:t>
      </w:r>
    </w:p>
    <w:p w:rsidR="00A150AB" w:rsidRPr="00471DCC" w:rsidRDefault="00A150AB" w:rsidP="00A150AB">
      <w:pPr>
        <w:jc w:val="both"/>
      </w:pPr>
    </w:p>
    <w:p w:rsidR="00A150AB" w:rsidRPr="00471DCC" w:rsidRDefault="00A150AB" w:rsidP="00A150AB">
      <w:pPr>
        <w:jc w:val="both"/>
      </w:pPr>
    </w:p>
    <w:p w:rsidR="00A150AB" w:rsidRPr="00471DCC" w:rsidRDefault="00B25951" w:rsidP="00146E42">
      <w:pPr>
        <w:spacing w:after="0" w:line="240" w:lineRule="auto"/>
        <w:jc w:val="center"/>
        <w:rPr>
          <w:bCs/>
        </w:rPr>
      </w:pPr>
      <w:r w:rsidRPr="00471DCC">
        <w:rPr>
          <w:bCs/>
        </w:rPr>
        <w:t>LEIDE RODRIGUES DA SILVA OLIVEIRA</w:t>
      </w:r>
    </w:p>
    <w:p w:rsidR="00A150AB" w:rsidRPr="00471DCC" w:rsidRDefault="00A150AB" w:rsidP="00146E42">
      <w:pPr>
        <w:spacing w:after="0" w:line="240" w:lineRule="auto"/>
        <w:jc w:val="center"/>
        <w:rPr>
          <w:bCs/>
        </w:rPr>
      </w:pPr>
      <w:r w:rsidRPr="00471DCC">
        <w:rPr>
          <w:bCs/>
        </w:rPr>
        <w:t>Controle Interno</w:t>
      </w:r>
    </w:p>
    <w:p w:rsidR="00A150AB" w:rsidRPr="00A150AB" w:rsidRDefault="00A150AB" w:rsidP="00A150AB">
      <w:pPr>
        <w:jc w:val="both"/>
      </w:pPr>
    </w:p>
    <w:p w:rsidR="00A150AB" w:rsidRPr="00460535" w:rsidRDefault="00A150AB" w:rsidP="00A150AB">
      <w:pPr>
        <w:jc w:val="both"/>
      </w:pPr>
    </w:p>
    <w:p w:rsidR="00A150AB" w:rsidRPr="005E0C16" w:rsidRDefault="00A150AB" w:rsidP="00B25951">
      <w:pPr>
        <w:jc w:val="center"/>
        <w:rPr>
          <w:b/>
          <w:u w:val="single"/>
        </w:rPr>
      </w:pPr>
      <w:r w:rsidRPr="005E0C16">
        <w:rPr>
          <w:b/>
          <w:u w:val="single"/>
        </w:rPr>
        <w:lastRenderedPageBreak/>
        <w:t>PRONUNCIAMENTO DA AUTORIDADE COMPETENTE</w:t>
      </w:r>
    </w:p>
    <w:p w:rsidR="00A150AB" w:rsidRPr="005E0C16" w:rsidRDefault="00A150AB" w:rsidP="00A150AB">
      <w:pPr>
        <w:jc w:val="both"/>
      </w:pPr>
    </w:p>
    <w:p w:rsidR="00A150AB" w:rsidRPr="005E0C16" w:rsidRDefault="00A150AB" w:rsidP="00A150AB">
      <w:pPr>
        <w:jc w:val="both"/>
      </w:pPr>
    </w:p>
    <w:p w:rsidR="00A150AB" w:rsidRPr="005E0C16" w:rsidRDefault="00A150AB" w:rsidP="00A150AB">
      <w:pPr>
        <w:jc w:val="both"/>
      </w:pPr>
    </w:p>
    <w:p w:rsidR="00A150AB" w:rsidRPr="00A150AB" w:rsidRDefault="00A150AB" w:rsidP="00A150AB">
      <w:pPr>
        <w:jc w:val="both"/>
      </w:pPr>
      <w:r w:rsidRPr="005E0C16">
        <w:tab/>
      </w:r>
      <w:r w:rsidRPr="005E0C16">
        <w:tab/>
      </w:r>
      <w:r w:rsidRPr="00A150AB">
        <w:t>Em atendimento a Instrução Normativa nº 005/2000, do</w:t>
      </w:r>
      <w:proofErr w:type="gramStart"/>
      <w:r w:rsidRPr="00A150AB">
        <w:t xml:space="preserve">  </w:t>
      </w:r>
      <w:proofErr w:type="gramEnd"/>
      <w:r w:rsidRPr="00A150AB">
        <w:t>Tribunal de Contas do Estado de Rondônia, atesto que tomei conhecimento do Relatório da Unidade de Controle Interno da Prestação de Contas do Exercício de 201</w:t>
      </w:r>
      <w:r w:rsidR="005C120A">
        <w:t>6</w:t>
      </w:r>
      <w:r w:rsidRPr="00A150AB">
        <w:t>, que vai acompanhado do Certificado e Parecer, além dos documentos pertinentes.</w:t>
      </w:r>
    </w:p>
    <w:p w:rsidR="00A150AB" w:rsidRPr="00A150AB" w:rsidRDefault="00A150AB" w:rsidP="00A150AB">
      <w:pPr>
        <w:jc w:val="both"/>
      </w:pPr>
      <w:r w:rsidRPr="00A150AB">
        <w:tab/>
      </w:r>
      <w:r w:rsidRPr="00A150AB">
        <w:tab/>
        <w:t>Assim, considerando o Relatório e demais documentos apresentados pela Unidade de Controle Interno da Câmara Municipal, determina que:</w:t>
      </w:r>
    </w:p>
    <w:p w:rsidR="00A150AB" w:rsidRPr="00A150AB" w:rsidRDefault="00A150AB" w:rsidP="00A150AB">
      <w:pPr>
        <w:jc w:val="both"/>
      </w:pPr>
      <w:r w:rsidRPr="00A150AB">
        <w:tab/>
      </w:r>
      <w:r w:rsidRPr="00A150AB">
        <w:tab/>
        <w:t xml:space="preserve">Encaminhe-se ao Tribunal de Contas do Estado de Rondônia. 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B25951" w:rsidP="00A150AB">
      <w:pPr>
        <w:jc w:val="both"/>
      </w:pPr>
      <w:r>
        <w:t>São Felipe D Oeste/</w:t>
      </w:r>
      <w:r w:rsidR="00A150AB" w:rsidRPr="00A150AB">
        <w:t xml:space="preserve">RO, </w:t>
      </w:r>
      <w:r w:rsidR="00146E42">
        <w:t>06</w:t>
      </w:r>
      <w:r w:rsidR="005C120A">
        <w:t xml:space="preserve"> </w:t>
      </w:r>
      <w:r w:rsidR="00A150AB" w:rsidRPr="00A150AB">
        <w:t xml:space="preserve">de </w:t>
      </w:r>
      <w:r w:rsidR="00146E42">
        <w:t>março</w:t>
      </w:r>
      <w:proofErr w:type="gramStart"/>
      <w:r w:rsidR="00146E42">
        <w:t xml:space="preserve"> </w:t>
      </w:r>
      <w:r w:rsidR="00A150AB" w:rsidRPr="00A150AB">
        <w:t xml:space="preserve"> </w:t>
      </w:r>
      <w:proofErr w:type="gramEnd"/>
      <w:r w:rsidR="00A150AB" w:rsidRPr="00A150AB">
        <w:t>de 201</w:t>
      </w:r>
      <w:r w:rsidR="005C120A">
        <w:t>7</w:t>
      </w:r>
      <w:r w:rsidR="00A150AB" w:rsidRPr="00A150AB">
        <w:t>.</w:t>
      </w:r>
    </w:p>
    <w:p w:rsidR="00A150AB" w:rsidRPr="00A150AB" w:rsidRDefault="00A150AB" w:rsidP="00A150AB">
      <w:pPr>
        <w:jc w:val="both"/>
      </w:pPr>
    </w:p>
    <w:p w:rsidR="00A150AB" w:rsidRPr="00A150AB" w:rsidRDefault="00A150AB" w:rsidP="00A150AB">
      <w:pPr>
        <w:jc w:val="both"/>
      </w:pPr>
    </w:p>
    <w:p w:rsidR="00A150AB" w:rsidRPr="00A150AB" w:rsidRDefault="005C120A" w:rsidP="00146E42">
      <w:pPr>
        <w:spacing w:after="0" w:line="240" w:lineRule="auto"/>
        <w:jc w:val="center"/>
      </w:pPr>
      <w:r>
        <w:t>Cícero Sampaio Leite</w:t>
      </w:r>
    </w:p>
    <w:p w:rsidR="00A150AB" w:rsidRPr="00A150AB" w:rsidRDefault="00A150AB" w:rsidP="00146E42">
      <w:pPr>
        <w:spacing w:after="0" w:line="240" w:lineRule="auto"/>
        <w:jc w:val="center"/>
      </w:pPr>
      <w:r w:rsidRPr="00A150AB">
        <w:t>Presidente CMSF</w:t>
      </w:r>
    </w:p>
    <w:p w:rsidR="00A150AB" w:rsidRPr="00A150AB" w:rsidRDefault="00A150AB" w:rsidP="00146E42">
      <w:pPr>
        <w:spacing w:after="0" w:line="240" w:lineRule="auto"/>
        <w:jc w:val="center"/>
      </w:pPr>
      <w:r w:rsidRPr="00A150AB">
        <w:t>201</w:t>
      </w:r>
      <w:r w:rsidR="005C120A">
        <w:t>7</w:t>
      </w:r>
      <w:r w:rsidRPr="00A150AB">
        <w:t>/201</w:t>
      </w:r>
      <w:r w:rsidR="005C120A">
        <w:t>8</w:t>
      </w:r>
    </w:p>
    <w:p w:rsidR="003F5140" w:rsidRDefault="003F5140" w:rsidP="00A150AB">
      <w:pPr>
        <w:jc w:val="both"/>
      </w:pPr>
    </w:p>
    <w:p w:rsidR="00501171" w:rsidRDefault="00501171" w:rsidP="00A150AB">
      <w:pPr>
        <w:jc w:val="both"/>
      </w:pPr>
    </w:p>
    <w:sectPr w:rsidR="00501171" w:rsidSect="00A150AB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40" w:rsidRDefault="00CE0B40" w:rsidP="00A150AB">
      <w:pPr>
        <w:spacing w:after="0" w:line="240" w:lineRule="auto"/>
      </w:pPr>
      <w:r>
        <w:separator/>
      </w:r>
    </w:p>
  </w:endnote>
  <w:endnote w:type="continuationSeparator" w:id="0">
    <w:p w:rsidR="00CE0B40" w:rsidRDefault="00CE0B40" w:rsidP="00A1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AB" w:rsidRDefault="00A150AB" w:rsidP="00A150AB">
    <w:pPr>
      <w:pStyle w:val="Rodap"/>
      <w:pBdr>
        <w:bottom w:val="single" w:sz="12" w:space="1" w:color="auto"/>
      </w:pBdr>
    </w:pPr>
  </w:p>
  <w:p w:rsidR="00A150AB" w:rsidRPr="00A150AB" w:rsidRDefault="00A150AB" w:rsidP="00A150AB">
    <w:pPr>
      <w:pStyle w:val="Rodap"/>
      <w:jc w:val="center"/>
      <w:rPr>
        <w:sz w:val="18"/>
        <w:szCs w:val="18"/>
      </w:rPr>
    </w:pPr>
    <w:r w:rsidRPr="00A150AB">
      <w:rPr>
        <w:sz w:val="18"/>
        <w:szCs w:val="18"/>
      </w:rPr>
      <w:t>Av. Tancredo Neves, 163 - Centro –</w:t>
    </w:r>
    <w:proofErr w:type="gramStart"/>
    <w:r w:rsidRPr="00A150AB">
      <w:rPr>
        <w:sz w:val="18"/>
        <w:szCs w:val="18"/>
      </w:rPr>
      <w:t xml:space="preserve">  </w:t>
    </w:r>
    <w:proofErr w:type="gramEnd"/>
    <w:r w:rsidRPr="00A150AB">
      <w:rPr>
        <w:sz w:val="18"/>
        <w:szCs w:val="18"/>
      </w:rPr>
      <w:t>Tel. 0**(69)  345 1027 – Fax 0**(69) 34451381 – CEP 76977-000 São Felipe D Oeste/RO</w:t>
    </w:r>
  </w:p>
  <w:p w:rsidR="00A150AB" w:rsidRPr="00A150AB" w:rsidRDefault="00A150AB" w:rsidP="00A150AB">
    <w:pPr>
      <w:pStyle w:val="Rodap"/>
      <w:jc w:val="center"/>
      <w:rPr>
        <w:sz w:val="18"/>
        <w:szCs w:val="18"/>
      </w:rPr>
    </w:pPr>
    <w:proofErr w:type="spellStart"/>
    <w:r w:rsidRPr="00A150AB">
      <w:rPr>
        <w:sz w:val="18"/>
        <w:szCs w:val="18"/>
      </w:rPr>
      <w:t>Email</w:t>
    </w:r>
    <w:proofErr w:type="spellEnd"/>
    <w:r w:rsidRPr="00A150AB">
      <w:rPr>
        <w:sz w:val="18"/>
        <w:szCs w:val="18"/>
      </w:rPr>
      <w:t xml:space="preserve"> – </w:t>
    </w:r>
    <w:hyperlink r:id="rId1" w:history="1">
      <w:r w:rsidRPr="00A150AB">
        <w:rPr>
          <w:rStyle w:val="Hyperlink"/>
          <w:sz w:val="18"/>
          <w:szCs w:val="18"/>
        </w:rPr>
        <w:t>camarasaofelipe@hotmail.com</w:t>
      </w:r>
    </w:hyperlink>
  </w:p>
  <w:p w:rsidR="00A150AB" w:rsidRPr="00A150AB" w:rsidRDefault="00A150AB">
    <w:pPr>
      <w:pStyle w:val="Rodap"/>
      <w:rPr>
        <w:sz w:val="18"/>
        <w:szCs w:val="18"/>
      </w:rPr>
    </w:pPr>
  </w:p>
  <w:p w:rsidR="00A150AB" w:rsidRDefault="00A150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40" w:rsidRDefault="00CE0B40" w:rsidP="00A150AB">
      <w:pPr>
        <w:spacing w:after="0" w:line="240" w:lineRule="auto"/>
      </w:pPr>
      <w:r>
        <w:separator/>
      </w:r>
    </w:p>
  </w:footnote>
  <w:footnote w:type="continuationSeparator" w:id="0">
    <w:p w:rsidR="00CE0B40" w:rsidRDefault="00CE0B40" w:rsidP="00A1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AB" w:rsidRPr="00A150AB" w:rsidRDefault="00A150AB" w:rsidP="00A150AB">
    <w:pPr>
      <w:pStyle w:val="Cabealho"/>
      <w:jc w:val="center"/>
      <w:rPr>
        <w:b/>
        <w:bCs/>
      </w:rPr>
    </w:pPr>
    <w:r w:rsidRPr="00A150AB">
      <w:rPr>
        <w:b/>
        <w:bCs/>
        <w:noProof/>
        <w:lang w:eastAsia="pt-BR"/>
      </w:rPr>
      <w:drawing>
        <wp:inline distT="0" distB="0" distL="0" distR="0" wp14:anchorId="660E0B85" wp14:editId="43DCE607">
          <wp:extent cx="914400" cy="685800"/>
          <wp:effectExtent l="19050" t="0" r="0" b="0"/>
          <wp:docPr id="1" name="Objet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50AB" w:rsidRPr="00A150AB" w:rsidRDefault="00A150AB" w:rsidP="00A150AB">
    <w:pPr>
      <w:pStyle w:val="Cabealho"/>
      <w:jc w:val="center"/>
      <w:rPr>
        <w:b/>
        <w:bCs/>
      </w:rPr>
    </w:pPr>
    <w:r w:rsidRPr="00A150AB">
      <w:rPr>
        <w:b/>
        <w:bCs/>
      </w:rPr>
      <w:t>ESTADO DE RONDÔNIA</w:t>
    </w:r>
  </w:p>
  <w:p w:rsidR="00A150AB" w:rsidRPr="00A150AB" w:rsidRDefault="00A150AB" w:rsidP="00A150AB">
    <w:pPr>
      <w:pStyle w:val="Cabealho"/>
      <w:jc w:val="center"/>
      <w:rPr>
        <w:b/>
        <w:bCs/>
      </w:rPr>
    </w:pPr>
    <w:r w:rsidRPr="00A150AB">
      <w:rPr>
        <w:b/>
        <w:bCs/>
      </w:rPr>
      <w:t>PODER LEGISLATIVO</w:t>
    </w:r>
  </w:p>
  <w:p w:rsidR="00A150AB" w:rsidRDefault="00A150AB" w:rsidP="00A150AB">
    <w:pPr>
      <w:pStyle w:val="Cabealho"/>
      <w:pBdr>
        <w:bottom w:val="single" w:sz="12" w:space="1" w:color="auto"/>
      </w:pBdr>
      <w:jc w:val="center"/>
      <w:rPr>
        <w:b/>
        <w:bCs/>
      </w:rPr>
    </w:pPr>
    <w:r w:rsidRPr="00A150AB">
      <w:rPr>
        <w:b/>
        <w:bCs/>
      </w:rPr>
      <w:t>CÂMARA MUNICIPAL DE SÃO FELIPE D’OESTE</w:t>
    </w:r>
  </w:p>
  <w:p w:rsidR="00A150AB" w:rsidRPr="00A150AB" w:rsidRDefault="00A150AB" w:rsidP="00A150AB">
    <w:pPr>
      <w:pStyle w:val="Cabealho"/>
      <w:jc w:val="center"/>
      <w:rPr>
        <w:b/>
        <w:bCs/>
      </w:rPr>
    </w:pPr>
  </w:p>
  <w:p w:rsidR="00A150AB" w:rsidRDefault="00A150AB">
    <w:pPr>
      <w:pStyle w:val="Cabealho"/>
    </w:pPr>
  </w:p>
  <w:p w:rsidR="00A150AB" w:rsidRDefault="00A150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AB"/>
    <w:rsid w:val="00022EF5"/>
    <w:rsid w:val="0006439A"/>
    <w:rsid w:val="000F1762"/>
    <w:rsid w:val="00117C9B"/>
    <w:rsid w:val="00146E42"/>
    <w:rsid w:val="00173587"/>
    <w:rsid w:val="0020253B"/>
    <w:rsid w:val="0026379F"/>
    <w:rsid w:val="003A6308"/>
    <w:rsid w:val="003B06AD"/>
    <w:rsid w:val="003F5140"/>
    <w:rsid w:val="00460535"/>
    <w:rsid w:val="00471DCC"/>
    <w:rsid w:val="004C2B78"/>
    <w:rsid w:val="00501110"/>
    <w:rsid w:val="00501171"/>
    <w:rsid w:val="00522641"/>
    <w:rsid w:val="005C120A"/>
    <w:rsid w:val="005E0C16"/>
    <w:rsid w:val="0063014A"/>
    <w:rsid w:val="006B0ECC"/>
    <w:rsid w:val="006B4B79"/>
    <w:rsid w:val="0070255D"/>
    <w:rsid w:val="00746817"/>
    <w:rsid w:val="007507B0"/>
    <w:rsid w:val="00751EE2"/>
    <w:rsid w:val="007679AC"/>
    <w:rsid w:val="00786320"/>
    <w:rsid w:val="00790977"/>
    <w:rsid w:val="007E5351"/>
    <w:rsid w:val="00865F0C"/>
    <w:rsid w:val="0090735E"/>
    <w:rsid w:val="00976F1F"/>
    <w:rsid w:val="009C291C"/>
    <w:rsid w:val="00A150AB"/>
    <w:rsid w:val="00AD6828"/>
    <w:rsid w:val="00B25951"/>
    <w:rsid w:val="00CA0417"/>
    <w:rsid w:val="00CB16D8"/>
    <w:rsid w:val="00CE0B40"/>
    <w:rsid w:val="00D23DC9"/>
    <w:rsid w:val="00DA0AA5"/>
    <w:rsid w:val="00DC75AC"/>
    <w:rsid w:val="00E32F10"/>
    <w:rsid w:val="00E44683"/>
    <w:rsid w:val="00E60C26"/>
    <w:rsid w:val="00EB453D"/>
    <w:rsid w:val="00EC6580"/>
    <w:rsid w:val="00EE6C1B"/>
    <w:rsid w:val="00F440F1"/>
    <w:rsid w:val="00FB412C"/>
    <w:rsid w:val="00F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5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0AB"/>
  </w:style>
  <w:style w:type="paragraph" w:styleId="Rodap">
    <w:name w:val="footer"/>
    <w:basedOn w:val="Normal"/>
    <w:link w:val="RodapChar"/>
    <w:uiPriority w:val="99"/>
    <w:unhideWhenUsed/>
    <w:rsid w:val="00A15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0AB"/>
  </w:style>
  <w:style w:type="paragraph" w:styleId="Textodebalo">
    <w:name w:val="Balloon Text"/>
    <w:basedOn w:val="Normal"/>
    <w:link w:val="TextodebaloChar"/>
    <w:uiPriority w:val="99"/>
    <w:semiHidden/>
    <w:unhideWhenUsed/>
    <w:rsid w:val="00A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0A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A150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15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A150A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C1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5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0AB"/>
  </w:style>
  <w:style w:type="paragraph" w:styleId="Rodap">
    <w:name w:val="footer"/>
    <w:basedOn w:val="Normal"/>
    <w:link w:val="RodapChar"/>
    <w:uiPriority w:val="99"/>
    <w:unhideWhenUsed/>
    <w:rsid w:val="00A15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0AB"/>
  </w:style>
  <w:style w:type="paragraph" w:styleId="Textodebalo">
    <w:name w:val="Balloon Text"/>
    <w:basedOn w:val="Normal"/>
    <w:link w:val="TextodebaloChar"/>
    <w:uiPriority w:val="99"/>
    <w:semiHidden/>
    <w:unhideWhenUsed/>
    <w:rsid w:val="00A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0A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A150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15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A150A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C1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1830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CAMARA</cp:lastModifiedBy>
  <cp:revision>18</cp:revision>
  <cp:lastPrinted>2017-03-06T13:17:00Z</cp:lastPrinted>
  <dcterms:created xsi:type="dcterms:W3CDTF">2015-02-10T13:31:00Z</dcterms:created>
  <dcterms:modified xsi:type="dcterms:W3CDTF">2017-03-06T13:18:00Z</dcterms:modified>
</cp:coreProperties>
</file>