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04287E" w:rsidRDefault="006212B9" w:rsidP="004D7134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Pr="0004287E" w:rsidRDefault="00BF5D58" w:rsidP="004D7134">
      <w:pPr>
        <w:pStyle w:val="Corpodetexto"/>
        <w:rPr>
          <w:rFonts w:asciiTheme="minorHAnsi" w:hAnsiTheme="minorHAnsi"/>
          <w:sz w:val="22"/>
          <w:szCs w:val="22"/>
        </w:rPr>
      </w:pPr>
      <w:r w:rsidRPr="0004287E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04287E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04287E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04287E">
        <w:rPr>
          <w:rStyle w:val="Forte"/>
          <w:rFonts w:asciiTheme="minorHAnsi" w:hAnsiTheme="minorHAnsi"/>
          <w:sz w:val="22"/>
          <w:szCs w:val="22"/>
        </w:rPr>
        <w:t>7</w:t>
      </w:r>
      <w:r w:rsidR="001166EB" w:rsidRPr="0004287E">
        <w:rPr>
          <w:rStyle w:val="Forte"/>
          <w:rFonts w:asciiTheme="minorHAnsi" w:hAnsiTheme="minorHAnsi"/>
          <w:sz w:val="22"/>
          <w:szCs w:val="22"/>
        </w:rPr>
        <w:t>7</w:t>
      </w:r>
      <w:r w:rsidR="003E23B0">
        <w:rPr>
          <w:rStyle w:val="Forte"/>
          <w:rFonts w:asciiTheme="minorHAnsi" w:hAnsiTheme="minorHAnsi"/>
          <w:sz w:val="22"/>
          <w:szCs w:val="22"/>
        </w:rPr>
        <w:t>8</w:t>
      </w:r>
      <w:r w:rsidRPr="0004287E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04287E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04287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04287E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04287E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0A494A" w:rsidRPr="0004287E">
        <w:rPr>
          <w:rStyle w:val="Forte"/>
          <w:rFonts w:asciiTheme="minorHAnsi" w:hAnsiTheme="minorHAnsi"/>
          <w:b w:val="0"/>
          <w:sz w:val="22"/>
          <w:szCs w:val="22"/>
        </w:rPr>
        <w:t>2</w:t>
      </w:r>
      <w:r w:rsidR="002F454C">
        <w:rPr>
          <w:rStyle w:val="Forte"/>
          <w:rFonts w:asciiTheme="minorHAnsi" w:hAnsiTheme="minorHAnsi"/>
          <w:b w:val="0"/>
          <w:sz w:val="22"/>
          <w:szCs w:val="22"/>
        </w:rPr>
        <w:t>9</w:t>
      </w:r>
      <w:r w:rsidRPr="0004287E">
        <w:rPr>
          <w:rFonts w:asciiTheme="minorHAnsi" w:hAnsiTheme="minorHAnsi"/>
          <w:b/>
          <w:sz w:val="22"/>
          <w:szCs w:val="22"/>
        </w:rPr>
        <w:t xml:space="preserve"> </w:t>
      </w:r>
      <w:r w:rsidRPr="0004287E">
        <w:rPr>
          <w:rFonts w:asciiTheme="minorHAnsi" w:hAnsiTheme="minorHAnsi"/>
          <w:sz w:val="22"/>
          <w:szCs w:val="22"/>
        </w:rPr>
        <w:t>de</w:t>
      </w:r>
      <w:r w:rsidRPr="0004287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937A13" w:rsidRPr="0004287E">
        <w:rPr>
          <w:rStyle w:val="Forte"/>
          <w:rFonts w:asciiTheme="minorHAnsi" w:hAnsiTheme="minorHAnsi"/>
          <w:sz w:val="22"/>
          <w:szCs w:val="22"/>
        </w:rPr>
        <w:t>agosto</w:t>
      </w:r>
      <w:r w:rsidR="00455880" w:rsidRPr="0004287E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04287E">
        <w:rPr>
          <w:rFonts w:asciiTheme="minorHAnsi" w:hAnsiTheme="minorHAnsi"/>
          <w:sz w:val="22"/>
          <w:szCs w:val="22"/>
        </w:rPr>
        <w:t>de 201</w:t>
      </w:r>
      <w:r w:rsidR="00D750B9" w:rsidRPr="0004287E">
        <w:rPr>
          <w:rFonts w:asciiTheme="minorHAnsi" w:hAnsiTheme="minorHAnsi"/>
          <w:sz w:val="22"/>
          <w:szCs w:val="22"/>
        </w:rPr>
        <w:t>9</w:t>
      </w:r>
      <w:r w:rsidRPr="0004287E">
        <w:rPr>
          <w:rFonts w:asciiTheme="minorHAnsi" w:hAnsiTheme="minorHAnsi"/>
          <w:sz w:val="22"/>
          <w:szCs w:val="22"/>
        </w:rPr>
        <w:t>.</w:t>
      </w:r>
    </w:p>
    <w:p w:rsidR="00CD5850" w:rsidRPr="0004287E" w:rsidRDefault="00CD5850" w:rsidP="004D7134">
      <w:pPr>
        <w:pStyle w:val="Corpodetexto"/>
        <w:rPr>
          <w:rFonts w:asciiTheme="minorHAnsi" w:hAnsiTheme="minorHAnsi"/>
          <w:sz w:val="22"/>
          <w:szCs w:val="22"/>
        </w:rPr>
      </w:pPr>
    </w:p>
    <w:p w:rsidR="003E23B0" w:rsidRDefault="002F454C" w:rsidP="004D7134">
      <w:pPr>
        <w:pStyle w:val="NormalWeb"/>
        <w:ind w:left="4248"/>
        <w:jc w:val="both"/>
        <w:rPr>
          <w:rFonts w:ascii="Calibri" w:eastAsia="Arial Unicode MS" w:hAnsi="Calibri"/>
          <w:sz w:val="22"/>
          <w:szCs w:val="22"/>
        </w:rPr>
      </w:pPr>
      <w:bookmarkStart w:id="0" w:name="_Hlk501083276"/>
      <w:bookmarkStart w:id="1" w:name="_Hlk505850861"/>
      <w:r w:rsidRPr="00467303">
        <w:rPr>
          <w:rFonts w:ascii="Calibri" w:eastAsia="Arial Unicode MS" w:hAnsi="Calibri"/>
          <w:sz w:val="22"/>
          <w:szCs w:val="22"/>
        </w:rPr>
        <w:t xml:space="preserve">SÚMULA: </w:t>
      </w:r>
      <w:r w:rsidR="003E23B0" w:rsidRPr="004A47DF">
        <w:rPr>
          <w:rFonts w:ascii="Calibri" w:eastAsia="Arial Unicode MS" w:hAnsi="Calibri"/>
          <w:sz w:val="22"/>
          <w:szCs w:val="22"/>
        </w:rPr>
        <w:t>“Dispõe sobre a municipalização de Estrada Vicinal no Município de São Felipe D´Oeste/RO, e dá outras providências”.</w:t>
      </w:r>
      <w:r w:rsidR="003E23B0" w:rsidRPr="00467303">
        <w:rPr>
          <w:rFonts w:ascii="Calibri" w:eastAsia="Arial Unicode MS" w:hAnsi="Calibri"/>
          <w:sz w:val="22"/>
          <w:szCs w:val="22"/>
        </w:rPr>
        <w:t xml:space="preserve"> </w:t>
      </w:r>
    </w:p>
    <w:bookmarkEnd w:id="0"/>
    <w:bookmarkEnd w:id="1"/>
    <w:p w:rsidR="0004287E" w:rsidRDefault="000B5D66" w:rsidP="003E23B0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  <w:r w:rsidRPr="0004287E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04287E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04287E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04287E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 w:rsidRPr="0004287E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04287E">
        <w:rPr>
          <w:rFonts w:asciiTheme="minorHAnsi" w:hAnsiTheme="minorHAnsi" w:cs="Courier New"/>
          <w:iCs/>
          <w:sz w:val="22"/>
          <w:szCs w:val="22"/>
        </w:rPr>
        <w:t xml:space="preserve">a Câmara Municipal aprovou </w:t>
      </w:r>
      <w:r w:rsidR="0004287E">
        <w:rPr>
          <w:rFonts w:asciiTheme="minorHAnsi" w:hAnsiTheme="minorHAnsi" w:cs="Courier New"/>
          <w:iCs/>
          <w:sz w:val="22"/>
          <w:szCs w:val="22"/>
        </w:rPr>
        <w:t xml:space="preserve">e </w:t>
      </w:r>
      <w:r w:rsidR="00C0458D" w:rsidRPr="0004287E">
        <w:rPr>
          <w:rFonts w:asciiTheme="minorHAnsi" w:hAnsiTheme="minorHAnsi" w:cs="Courier New"/>
          <w:iCs/>
          <w:sz w:val="22"/>
          <w:szCs w:val="22"/>
        </w:rPr>
        <w:t>fica sancionada</w:t>
      </w:r>
      <w:r w:rsidR="00F07FF0" w:rsidRPr="0004287E">
        <w:rPr>
          <w:rFonts w:asciiTheme="minorHAnsi" w:hAnsiTheme="minorHAnsi" w:cs="Courier New"/>
          <w:iCs/>
          <w:sz w:val="22"/>
          <w:szCs w:val="22"/>
        </w:rPr>
        <w:t xml:space="preserve"> a seguinte:</w:t>
      </w:r>
    </w:p>
    <w:p w:rsidR="002F454C" w:rsidRPr="0004287E" w:rsidRDefault="002F454C" w:rsidP="004D7134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3E23B0" w:rsidRPr="004A47DF" w:rsidRDefault="003E23B0" w:rsidP="003E23B0">
      <w:pPr>
        <w:pStyle w:val="NormalWeb"/>
        <w:shd w:val="clear" w:color="auto" w:fill="FFFFFF"/>
        <w:ind w:firstLine="708"/>
        <w:rPr>
          <w:rFonts w:ascii="Calibri" w:hAnsi="Calibri"/>
          <w:sz w:val="22"/>
          <w:szCs w:val="22"/>
          <w:shd w:val="clear" w:color="auto" w:fill="FFFFFF"/>
        </w:rPr>
      </w:pPr>
      <w:bookmarkStart w:id="2" w:name="artigo_1"/>
      <w:r w:rsidRPr="004A47DF">
        <w:rPr>
          <w:rStyle w:val="label"/>
          <w:rFonts w:ascii="Calibri" w:hAnsi="Calibri"/>
          <w:b/>
          <w:bCs/>
          <w:sz w:val="22"/>
          <w:szCs w:val="22"/>
          <w:shd w:val="clear" w:color="auto" w:fill="FFFFFF"/>
        </w:rPr>
        <w:t>Art. 1º</w:t>
      </w:r>
      <w:r w:rsidRPr="004A47DF">
        <w:rPr>
          <w:rFonts w:ascii="Calibri" w:hAnsi="Calibri"/>
          <w:sz w:val="22"/>
          <w:szCs w:val="22"/>
          <w:shd w:val="clear" w:color="auto" w:fill="FFFFFF"/>
        </w:rPr>
        <w:t xml:space="preserve"> Fica incorporado, como de fato está às Estradas Vicinais do Município de São Felipe d’Oeste, a estrada denominada </w:t>
      </w:r>
      <w:r w:rsidRPr="004A47DF">
        <w:rPr>
          <w:rFonts w:ascii="Calibri" w:hAnsi="Calibri"/>
          <w:b/>
          <w:bCs/>
          <w:sz w:val="22"/>
          <w:szCs w:val="22"/>
          <w:shd w:val="clear" w:color="auto" w:fill="FFFFFF"/>
        </w:rPr>
        <w:t>LINHA SIQUEIRA</w:t>
      </w:r>
      <w:r w:rsidRPr="004A47DF">
        <w:rPr>
          <w:rFonts w:ascii="Calibri" w:hAnsi="Calibri"/>
          <w:sz w:val="22"/>
          <w:szCs w:val="22"/>
          <w:shd w:val="clear" w:color="auto" w:fill="FFFFFF"/>
        </w:rPr>
        <w:t xml:space="preserve">, com ponto de origem na Linha 29, km 1,6 Lado Leste, prosseguindo por 2.016m até o limite da </w:t>
      </w:r>
      <w:r>
        <w:rPr>
          <w:rFonts w:ascii="Calibri" w:hAnsi="Calibri"/>
          <w:sz w:val="22"/>
          <w:szCs w:val="22"/>
          <w:shd w:val="clear" w:color="auto" w:fill="FFFFFF"/>
        </w:rPr>
        <w:t>Linha 31</w:t>
      </w:r>
      <w:r w:rsidRPr="004A47DF">
        <w:rPr>
          <w:rFonts w:ascii="Calibri" w:hAnsi="Calibri"/>
          <w:sz w:val="22"/>
          <w:szCs w:val="22"/>
          <w:shd w:val="clear" w:color="auto" w:fill="FFFFFF"/>
        </w:rPr>
        <w:t>, conforme comprova o croqui em anexo, que faz parte desta Lei.</w:t>
      </w:r>
    </w:p>
    <w:p w:rsidR="003E23B0" w:rsidRPr="004A47DF" w:rsidRDefault="003E23B0" w:rsidP="003E23B0">
      <w:pPr>
        <w:pStyle w:val="NormalWeb"/>
        <w:shd w:val="clear" w:color="auto" w:fill="FFFFFF"/>
        <w:ind w:firstLine="708"/>
        <w:rPr>
          <w:rFonts w:ascii="Calibri" w:hAnsi="Calibri"/>
          <w:sz w:val="22"/>
          <w:szCs w:val="22"/>
          <w:shd w:val="clear" w:color="auto" w:fill="FFFFFF"/>
        </w:rPr>
      </w:pPr>
      <w:r w:rsidRPr="004A47DF">
        <w:rPr>
          <w:rFonts w:ascii="Calibri" w:hAnsi="Calibri"/>
          <w:sz w:val="22"/>
          <w:szCs w:val="22"/>
          <w:shd w:val="clear" w:color="auto" w:fill="FFFFFF"/>
        </w:rPr>
        <w:t>Parágrafo Único - A estrada Linha Siqueira deverá ter como largura mínima a quantia de 08 (oito) metros, medida mínima necessária para que seja efetuada a sua manutenção por parte do Poder Público Municipal, independentemente de qualquer servidão de passagem entabulada em Cartório.</w:t>
      </w:r>
      <w:r w:rsidRPr="004A47DF">
        <w:rPr>
          <w:rFonts w:ascii="Calibri" w:hAnsi="Calibri"/>
          <w:sz w:val="22"/>
          <w:szCs w:val="22"/>
        </w:rPr>
        <w:br/>
      </w:r>
      <w:r w:rsidRPr="004A47DF">
        <w:rPr>
          <w:rFonts w:ascii="Calibri" w:hAnsi="Calibri"/>
          <w:sz w:val="22"/>
          <w:szCs w:val="22"/>
        </w:rPr>
        <w:br/>
      </w:r>
      <w:bookmarkStart w:id="3" w:name="artigo_2"/>
      <w:r w:rsidRPr="004A47DF">
        <w:rPr>
          <w:rStyle w:val="label"/>
          <w:rFonts w:ascii="Calibri" w:hAnsi="Calibri"/>
          <w:b/>
          <w:bCs/>
          <w:sz w:val="22"/>
          <w:szCs w:val="22"/>
          <w:shd w:val="clear" w:color="auto" w:fill="FFFFFF"/>
        </w:rPr>
        <w:t xml:space="preserve">             Art. 2º</w:t>
      </w:r>
      <w:bookmarkEnd w:id="3"/>
      <w:r w:rsidRPr="004A47DF">
        <w:rPr>
          <w:rFonts w:ascii="Calibri" w:hAnsi="Calibri"/>
          <w:sz w:val="22"/>
          <w:szCs w:val="22"/>
          <w:shd w:val="clear" w:color="auto" w:fill="FFFFFF"/>
        </w:rPr>
        <w:t> O Poder Executivo Municipal, poderá efetuar todo e qualquer serviço necessário ao bom tráfego naquela estrada vicinal, seja com recursos próprios ou através de Convênios de repasse oriundos de repasse do Governo Estadual.</w:t>
      </w:r>
    </w:p>
    <w:p w:rsidR="003E23B0" w:rsidRDefault="003E23B0" w:rsidP="003E23B0">
      <w:pPr>
        <w:pStyle w:val="NormalWeb"/>
        <w:shd w:val="clear" w:color="auto" w:fill="FFFFFF"/>
        <w:ind w:firstLine="708"/>
        <w:rPr>
          <w:rFonts w:ascii="Calibri" w:hAnsi="Calibri"/>
          <w:sz w:val="22"/>
          <w:szCs w:val="22"/>
          <w:shd w:val="clear" w:color="auto" w:fill="FFFFFF"/>
        </w:rPr>
      </w:pPr>
      <w:r w:rsidRPr="004A47DF">
        <w:rPr>
          <w:rFonts w:ascii="Calibri" w:hAnsi="Calibri"/>
          <w:sz w:val="22"/>
          <w:szCs w:val="22"/>
          <w:shd w:val="clear" w:color="auto" w:fill="FFFFFF"/>
        </w:rPr>
        <w:t>Parágrafo único – O município poderá efetuar diretamente os trabalhos necessários à manutenção e conservação da referida Estrada Linha Siqueira ou ainda por intermédio de contrato de concessão de serviço público gratuito, realizado mediante ato privativo e o Executivo autoriza a manutenção, conservação, reestruturação da referida estrada Municipal, por terceiros.</w:t>
      </w:r>
      <w:r w:rsidRPr="004A47DF">
        <w:rPr>
          <w:rFonts w:ascii="Calibri" w:hAnsi="Calibri"/>
          <w:sz w:val="22"/>
          <w:szCs w:val="22"/>
        </w:rPr>
        <w:br/>
      </w:r>
      <w:r w:rsidRPr="004A47DF">
        <w:rPr>
          <w:rFonts w:ascii="Calibri" w:hAnsi="Calibri"/>
          <w:sz w:val="22"/>
          <w:szCs w:val="22"/>
          <w:shd w:val="clear" w:color="auto" w:fill="FFFFFF"/>
        </w:rPr>
        <w:br/>
      </w:r>
      <w:bookmarkStart w:id="4" w:name="artigo_3"/>
      <w:r w:rsidRPr="004A47DF">
        <w:rPr>
          <w:rStyle w:val="label"/>
          <w:rFonts w:ascii="Calibri" w:hAnsi="Calibri"/>
          <w:b/>
          <w:bCs/>
          <w:sz w:val="22"/>
          <w:szCs w:val="22"/>
          <w:shd w:val="clear" w:color="auto" w:fill="FFFFFF"/>
        </w:rPr>
        <w:t xml:space="preserve">              Art. 3º</w:t>
      </w:r>
      <w:bookmarkEnd w:id="4"/>
      <w:r w:rsidRPr="004A47DF">
        <w:rPr>
          <w:rFonts w:ascii="Calibri" w:hAnsi="Calibri"/>
          <w:sz w:val="22"/>
          <w:szCs w:val="22"/>
          <w:shd w:val="clear" w:color="auto" w:fill="FFFFFF"/>
        </w:rPr>
        <w:t> A Estrada passará a ser denominada LINHA SIQUEIRA.</w:t>
      </w:r>
      <w:r w:rsidRPr="004A47DF">
        <w:rPr>
          <w:rFonts w:ascii="Calibri" w:hAnsi="Calibri"/>
          <w:sz w:val="22"/>
          <w:szCs w:val="22"/>
        </w:rPr>
        <w:br/>
      </w:r>
      <w:r w:rsidRPr="004A47DF">
        <w:rPr>
          <w:rFonts w:ascii="Calibri" w:hAnsi="Calibri"/>
          <w:sz w:val="22"/>
          <w:szCs w:val="22"/>
        </w:rPr>
        <w:br/>
      </w:r>
      <w:bookmarkStart w:id="5" w:name="artigo_4"/>
      <w:r w:rsidRPr="004A47DF">
        <w:rPr>
          <w:rStyle w:val="label"/>
          <w:rFonts w:ascii="Calibri" w:hAnsi="Calibri"/>
          <w:b/>
          <w:bCs/>
          <w:sz w:val="22"/>
          <w:szCs w:val="22"/>
          <w:shd w:val="clear" w:color="auto" w:fill="FFFFFF"/>
        </w:rPr>
        <w:t xml:space="preserve">              Art. 4º</w:t>
      </w:r>
      <w:bookmarkEnd w:id="5"/>
      <w:r w:rsidRPr="004A47DF">
        <w:rPr>
          <w:rFonts w:ascii="Calibri" w:hAnsi="Calibri"/>
          <w:sz w:val="22"/>
          <w:szCs w:val="22"/>
          <w:shd w:val="clear" w:color="auto" w:fill="FFFFFF"/>
        </w:rPr>
        <w:t> Aproveita-se as disposições legais constantes no C</w:t>
      </w:r>
      <w:r w:rsidR="004961D1">
        <w:rPr>
          <w:rFonts w:ascii="Calibri" w:hAnsi="Calibri"/>
          <w:sz w:val="22"/>
          <w:szCs w:val="22"/>
          <w:shd w:val="clear" w:color="auto" w:fill="FFFFFF"/>
        </w:rPr>
        <w:t>ódigo de Postura do Município de São Felipe d’Oeste</w:t>
      </w:r>
      <w:bookmarkStart w:id="6" w:name="_GoBack"/>
      <w:bookmarkEnd w:id="6"/>
      <w:r w:rsidRPr="004A47DF">
        <w:rPr>
          <w:rFonts w:ascii="Calibri" w:hAnsi="Calibri"/>
          <w:sz w:val="22"/>
          <w:szCs w:val="22"/>
          <w:shd w:val="clear" w:color="auto" w:fill="FFFFFF"/>
        </w:rPr>
        <w:t>.</w:t>
      </w:r>
      <w:r w:rsidRPr="004A47DF">
        <w:rPr>
          <w:rFonts w:ascii="Calibri" w:hAnsi="Calibri"/>
          <w:sz w:val="22"/>
          <w:szCs w:val="22"/>
        </w:rPr>
        <w:br/>
      </w:r>
      <w:r w:rsidRPr="004A47DF">
        <w:rPr>
          <w:rFonts w:ascii="Calibri" w:hAnsi="Calibri"/>
          <w:sz w:val="22"/>
          <w:szCs w:val="22"/>
          <w:shd w:val="clear" w:color="auto" w:fill="FFFFFF"/>
        </w:rPr>
        <w:br/>
      </w:r>
      <w:r w:rsidRPr="004A47DF">
        <w:rPr>
          <w:rStyle w:val="label"/>
          <w:rFonts w:ascii="Calibri" w:hAnsi="Calibri"/>
          <w:b/>
          <w:bCs/>
          <w:sz w:val="22"/>
          <w:szCs w:val="22"/>
          <w:shd w:val="clear" w:color="auto" w:fill="FFFFFF"/>
        </w:rPr>
        <w:t xml:space="preserve">              Art. 5º</w:t>
      </w:r>
      <w:r w:rsidRPr="004A47DF">
        <w:rPr>
          <w:rFonts w:ascii="Calibri" w:hAnsi="Calibri"/>
          <w:sz w:val="22"/>
          <w:szCs w:val="22"/>
          <w:shd w:val="clear" w:color="auto" w:fill="FFFFFF"/>
        </w:rPr>
        <w:t> Esta Lei entra em vigor na data de sua Publicação e revogam-se as disposições em contrário.</w:t>
      </w:r>
    </w:p>
    <w:bookmarkEnd w:id="2"/>
    <w:p w:rsidR="002F454C" w:rsidRDefault="002F454C" w:rsidP="00145FAB">
      <w:pPr>
        <w:pStyle w:val="NormalWeb"/>
        <w:ind w:firstLine="1416"/>
        <w:jc w:val="both"/>
        <w:rPr>
          <w:rFonts w:ascii="Calibri" w:eastAsia="Arial Unicode MS" w:hAnsi="Calibri"/>
          <w:sz w:val="22"/>
          <w:szCs w:val="22"/>
        </w:rPr>
      </w:pPr>
    </w:p>
    <w:p w:rsidR="00E444CD" w:rsidRPr="0004287E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04287E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605944" w:rsidRPr="0004287E">
        <w:rPr>
          <w:rFonts w:asciiTheme="minorHAnsi" w:eastAsia="Arial Unicode MS" w:hAnsiTheme="minorHAnsi"/>
          <w:sz w:val="22"/>
          <w:szCs w:val="22"/>
        </w:rPr>
        <w:t>vinte</w:t>
      </w:r>
      <w:r w:rsidRPr="0004287E">
        <w:rPr>
          <w:rFonts w:asciiTheme="minorHAnsi" w:eastAsia="Arial Unicode MS" w:hAnsiTheme="minorHAnsi"/>
          <w:sz w:val="22"/>
          <w:szCs w:val="22"/>
        </w:rPr>
        <w:t xml:space="preserve"> </w:t>
      </w:r>
      <w:r w:rsidR="002F454C">
        <w:rPr>
          <w:rFonts w:asciiTheme="minorHAnsi" w:eastAsia="Arial Unicode MS" w:hAnsiTheme="minorHAnsi"/>
          <w:sz w:val="22"/>
          <w:szCs w:val="22"/>
        </w:rPr>
        <w:t xml:space="preserve">e nove </w:t>
      </w:r>
      <w:r w:rsidRPr="0004287E">
        <w:rPr>
          <w:rFonts w:asciiTheme="minorHAnsi" w:eastAsia="Arial Unicode MS" w:hAnsiTheme="minorHAnsi"/>
          <w:sz w:val="22"/>
          <w:szCs w:val="22"/>
        </w:rPr>
        <w:t xml:space="preserve">dias do Mês de </w:t>
      </w:r>
      <w:r w:rsidR="001F48FE" w:rsidRPr="0004287E">
        <w:rPr>
          <w:rFonts w:asciiTheme="minorHAnsi" w:eastAsia="Arial Unicode MS" w:hAnsiTheme="minorHAnsi"/>
          <w:sz w:val="22"/>
          <w:szCs w:val="22"/>
        </w:rPr>
        <w:t>agosto</w:t>
      </w:r>
      <w:r w:rsidRPr="0004287E">
        <w:rPr>
          <w:rFonts w:asciiTheme="minorHAnsi" w:eastAsia="Arial Unicode MS" w:hAnsiTheme="minorHAnsi"/>
          <w:sz w:val="22"/>
          <w:szCs w:val="22"/>
        </w:rPr>
        <w:t xml:space="preserve"> do Ano de Dois Mil e Dezenove.</w:t>
      </w:r>
    </w:p>
    <w:p w:rsidR="00E444CD" w:rsidRPr="0004287E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Pr="0004287E" w:rsidRDefault="00E444CD" w:rsidP="004D7134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444CD" w:rsidRPr="0004287E" w:rsidRDefault="00E444CD" w:rsidP="004D7134">
      <w:pPr>
        <w:pStyle w:val="Ttulo3"/>
        <w:jc w:val="center"/>
        <w:rPr>
          <w:rFonts w:asciiTheme="minorHAnsi" w:hAnsiTheme="minorHAnsi"/>
          <w:sz w:val="22"/>
          <w:szCs w:val="22"/>
        </w:rPr>
      </w:pPr>
      <w:r w:rsidRPr="0004287E">
        <w:rPr>
          <w:rFonts w:asciiTheme="minorHAnsi" w:hAnsiTheme="minorHAnsi"/>
          <w:sz w:val="22"/>
          <w:szCs w:val="22"/>
        </w:rPr>
        <w:t>Marcicrênio da Silva Ferreira</w:t>
      </w:r>
    </w:p>
    <w:p w:rsidR="00E444CD" w:rsidRPr="0004287E" w:rsidRDefault="00E444CD" w:rsidP="00145FAB">
      <w:pPr>
        <w:jc w:val="center"/>
        <w:rPr>
          <w:rFonts w:asciiTheme="minorHAnsi" w:hAnsiTheme="minorHAnsi"/>
          <w:sz w:val="22"/>
          <w:szCs w:val="22"/>
        </w:rPr>
      </w:pPr>
      <w:r w:rsidRPr="0004287E">
        <w:rPr>
          <w:rFonts w:asciiTheme="minorHAnsi" w:hAnsiTheme="minorHAnsi"/>
          <w:sz w:val="22"/>
          <w:szCs w:val="22"/>
        </w:rPr>
        <w:t>Prefeito Municipal</w:t>
      </w:r>
      <w:r w:rsidR="00844208">
        <w:rPr>
          <w:rFonts w:asciiTheme="minorHAnsi" w:hAnsiTheme="minorHAnsi"/>
          <w:sz w:val="22"/>
          <w:szCs w:val="22"/>
        </w:rPr>
        <w:t xml:space="preserve"> de </w:t>
      </w:r>
      <w:r w:rsidRPr="0004287E">
        <w:rPr>
          <w:rFonts w:asciiTheme="minorHAnsi" w:hAnsiTheme="minorHAnsi"/>
          <w:sz w:val="22"/>
          <w:szCs w:val="22"/>
        </w:rPr>
        <w:t>São Felipe D´Oeste/RO</w:t>
      </w:r>
      <w:r w:rsidR="00145FAB">
        <w:rPr>
          <w:rFonts w:asciiTheme="minorHAnsi" w:hAnsiTheme="minorHAnsi"/>
          <w:sz w:val="22"/>
          <w:szCs w:val="22"/>
        </w:rPr>
        <w:t xml:space="preserve"> </w:t>
      </w:r>
    </w:p>
    <w:sectPr w:rsidR="00E444CD" w:rsidRPr="0004287E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3"/>
  </w:num>
  <w:num w:numId="5">
    <w:abstractNumId w:val="14"/>
  </w:num>
  <w:num w:numId="6">
    <w:abstractNumId w:val="1"/>
  </w:num>
  <w:num w:numId="7">
    <w:abstractNumId w:val="20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19"/>
  </w:num>
  <w:num w:numId="13">
    <w:abstractNumId w:val="21"/>
  </w:num>
  <w:num w:numId="14">
    <w:abstractNumId w:val="8"/>
  </w:num>
  <w:num w:numId="15">
    <w:abstractNumId w:val="0"/>
  </w:num>
  <w:num w:numId="16">
    <w:abstractNumId w:val="16"/>
  </w:num>
  <w:num w:numId="17">
    <w:abstractNumId w:val="17"/>
  </w:num>
  <w:num w:numId="18">
    <w:abstractNumId w:val="11"/>
  </w:num>
  <w:num w:numId="19">
    <w:abstractNumId w:val="4"/>
  </w:num>
  <w:num w:numId="20">
    <w:abstractNumId w:val="18"/>
  </w:num>
  <w:num w:numId="21">
    <w:abstractNumId w:val="6"/>
  </w:num>
  <w:num w:numId="22">
    <w:abstractNumId w:val="7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D66"/>
    <w:rsid w:val="000D3EAD"/>
    <w:rsid w:val="000E64F3"/>
    <w:rsid w:val="000F022F"/>
    <w:rsid w:val="000F5330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454C"/>
    <w:rsid w:val="002F7501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FB7"/>
    <w:rsid w:val="0039315A"/>
    <w:rsid w:val="003A1DDD"/>
    <w:rsid w:val="003A497F"/>
    <w:rsid w:val="003B6DDF"/>
    <w:rsid w:val="003D03C2"/>
    <w:rsid w:val="003D2934"/>
    <w:rsid w:val="003E2141"/>
    <w:rsid w:val="003E23B0"/>
    <w:rsid w:val="00400C80"/>
    <w:rsid w:val="00401CFA"/>
    <w:rsid w:val="004059BF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C3ACE"/>
    <w:rsid w:val="007D4F07"/>
    <w:rsid w:val="008027AE"/>
    <w:rsid w:val="00803167"/>
    <w:rsid w:val="0081245C"/>
    <w:rsid w:val="00815726"/>
    <w:rsid w:val="00844208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4C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249F"/>
    <w:rsid w:val="00F64BD3"/>
    <w:rsid w:val="00F71236"/>
    <w:rsid w:val="00F74D8F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52D82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4</cp:revision>
  <cp:lastPrinted>2019-08-29T13:17:00Z</cp:lastPrinted>
  <dcterms:created xsi:type="dcterms:W3CDTF">2019-08-29T13:15:00Z</dcterms:created>
  <dcterms:modified xsi:type="dcterms:W3CDTF">2019-08-29T19:35:00Z</dcterms:modified>
</cp:coreProperties>
</file>