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2B9" w:rsidRPr="007360AD" w:rsidRDefault="006212B9" w:rsidP="007360AD">
      <w:pPr>
        <w:jc w:val="both"/>
        <w:rPr>
          <w:rStyle w:val="Forte"/>
          <w:rFonts w:asciiTheme="minorHAnsi" w:hAnsiTheme="minorHAnsi"/>
          <w:b w:val="0"/>
        </w:rPr>
      </w:pPr>
    </w:p>
    <w:p w:rsidR="00BF5D58" w:rsidRPr="007360AD" w:rsidRDefault="00BF5D58" w:rsidP="007360AD">
      <w:pPr>
        <w:pStyle w:val="Corpodetexto"/>
        <w:rPr>
          <w:rFonts w:asciiTheme="minorHAnsi" w:hAnsiTheme="minorHAnsi"/>
          <w:szCs w:val="24"/>
        </w:rPr>
      </w:pPr>
      <w:r w:rsidRPr="007360AD">
        <w:rPr>
          <w:rStyle w:val="Forte"/>
          <w:rFonts w:asciiTheme="minorHAnsi" w:hAnsiTheme="minorHAnsi"/>
          <w:szCs w:val="24"/>
        </w:rPr>
        <w:t xml:space="preserve">Lei </w:t>
      </w:r>
      <w:r w:rsidR="001A081A" w:rsidRPr="007360AD">
        <w:rPr>
          <w:rStyle w:val="Forte"/>
          <w:rFonts w:asciiTheme="minorHAnsi" w:hAnsiTheme="minorHAnsi"/>
          <w:szCs w:val="24"/>
        </w:rPr>
        <w:t xml:space="preserve">Municipal </w:t>
      </w:r>
      <w:r w:rsidRPr="007360AD">
        <w:rPr>
          <w:rStyle w:val="Forte"/>
          <w:rFonts w:asciiTheme="minorHAnsi" w:hAnsiTheme="minorHAnsi"/>
          <w:szCs w:val="24"/>
        </w:rPr>
        <w:t xml:space="preserve">n.º </w:t>
      </w:r>
      <w:r w:rsidR="002410DA" w:rsidRPr="007360AD">
        <w:rPr>
          <w:rStyle w:val="Forte"/>
          <w:rFonts w:asciiTheme="minorHAnsi" w:hAnsiTheme="minorHAnsi"/>
          <w:szCs w:val="24"/>
        </w:rPr>
        <w:t>7</w:t>
      </w:r>
      <w:r w:rsidR="004F676E" w:rsidRPr="007360AD">
        <w:rPr>
          <w:rStyle w:val="Forte"/>
          <w:rFonts w:asciiTheme="minorHAnsi" w:hAnsiTheme="minorHAnsi"/>
          <w:szCs w:val="24"/>
        </w:rPr>
        <w:t>3</w:t>
      </w:r>
      <w:r w:rsidR="00B17E5A">
        <w:rPr>
          <w:rStyle w:val="Forte"/>
          <w:rFonts w:asciiTheme="minorHAnsi" w:hAnsiTheme="minorHAnsi"/>
          <w:szCs w:val="24"/>
        </w:rPr>
        <w:t>8</w:t>
      </w:r>
      <w:r w:rsidRPr="007360AD">
        <w:rPr>
          <w:rStyle w:val="Forte"/>
          <w:rFonts w:asciiTheme="minorHAnsi" w:hAnsiTheme="minorHAnsi"/>
          <w:szCs w:val="24"/>
        </w:rPr>
        <w:t>/201</w:t>
      </w:r>
      <w:r w:rsidR="00803167" w:rsidRPr="007360AD">
        <w:rPr>
          <w:rStyle w:val="Forte"/>
          <w:rFonts w:asciiTheme="minorHAnsi" w:hAnsiTheme="minorHAnsi"/>
          <w:szCs w:val="24"/>
        </w:rPr>
        <w:t>8</w:t>
      </w:r>
      <w:r w:rsidR="00F221E7" w:rsidRPr="007360AD">
        <w:rPr>
          <w:rStyle w:val="Forte"/>
          <w:rFonts w:asciiTheme="minorHAnsi" w:hAnsiTheme="minorHAnsi"/>
          <w:szCs w:val="24"/>
        </w:rPr>
        <w:t xml:space="preserve"> </w:t>
      </w:r>
      <w:r w:rsidR="00F221E7" w:rsidRPr="007360AD">
        <w:rPr>
          <w:rStyle w:val="Forte"/>
          <w:rFonts w:asciiTheme="minorHAnsi" w:hAnsiTheme="minorHAnsi"/>
          <w:b w:val="0"/>
          <w:szCs w:val="24"/>
        </w:rPr>
        <w:t>d</w:t>
      </w:r>
      <w:r w:rsidRPr="007360AD">
        <w:rPr>
          <w:rStyle w:val="Forte"/>
          <w:rFonts w:asciiTheme="minorHAnsi" w:hAnsiTheme="minorHAnsi"/>
          <w:b w:val="0"/>
          <w:szCs w:val="24"/>
        </w:rPr>
        <w:t xml:space="preserve">e, </w:t>
      </w:r>
      <w:r w:rsidR="00FB4A8E" w:rsidRPr="007360AD">
        <w:rPr>
          <w:rStyle w:val="Forte"/>
          <w:rFonts w:asciiTheme="minorHAnsi" w:hAnsiTheme="minorHAnsi"/>
          <w:b w:val="0"/>
          <w:szCs w:val="24"/>
        </w:rPr>
        <w:t>13</w:t>
      </w:r>
      <w:r w:rsidRPr="007360AD">
        <w:rPr>
          <w:rFonts w:asciiTheme="minorHAnsi" w:hAnsiTheme="minorHAnsi"/>
          <w:b/>
          <w:szCs w:val="24"/>
        </w:rPr>
        <w:t xml:space="preserve"> </w:t>
      </w:r>
      <w:r w:rsidRPr="007360AD">
        <w:rPr>
          <w:rFonts w:asciiTheme="minorHAnsi" w:hAnsiTheme="minorHAnsi"/>
          <w:szCs w:val="24"/>
        </w:rPr>
        <w:t>de</w:t>
      </w:r>
      <w:r w:rsidRPr="007360AD">
        <w:rPr>
          <w:rStyle w:val="Forte"/>
          <w:rFonts w:asciiTheme="minorHAnsi" w:hAnsiTheme="minorHAnsi"/>
          <w:szCs w:val="24"/>
        </w:rPr>
        <w:t xml:space="preserve"> </w:t>
      </w:r>
      <w:r w:rsidR="00FB4A8E" w:rsidRPr="007360AD">
        <w:rPr>
          <w:rStyle w:val="Forte"/>
          <w:rFonts w:asciiTheme="minorHAnsi" w:hAnsiTheme="minorHAnsi"/>
          <w:szCs w:val="24"/>
        </w:rPr>
        <w:t>novembro</w:t>
      </w:r>
      <w:r w:rsidR="00455880" w:rsidRPr="007360AD">
        <w:rPr>
          <w:rStyle w:val="Forte"/>
          <w:rFonts w:asciiTheme="minorHAnsi" w:hAnsiTheme="minorHAnsi"/>
          <w:szCs w:val="24"/>
        </w:rPr>
        <w:t xml:space="preserve"> </w:t>
      </w:r>
      <w:r w:rsidRPr="007360AD">
        <w:rPr>
          <w:rFonts w:asciiTheme="minorHAnsi" w:hAnsiTheme="minorHAnsi"/>
          <w:szCs w:val="24"/>
        </w:rPr>
        <w:t>de 201</w:t>
      </w:r>
      <w:r w:rsidR="00803167" w:rsidRPr="007360AD">
        <w:rPr>
          <w:rFonts w:asciiTheme="minorHAnsi" w:hAnsiTheme="minorHAnsi"/>
          <w:szCs w:val="24"/>
        </w:rPr>
        <w:t>8</w:t>
      </w:r>
      <w:r w:rsidRPr="007360AD">
        <w:rPr>
          <w:rFonts w:asciiTheme="minorHAnsi" w:hAnsiTheme="minorHAnsi"/>
          <w:szCs w:val="24"/>
        </w:rPr>
        <w:t>.</w:t>
      </w:r>
    </w:p>
    <w:p w:rsidR="00F64BD3" w:rsidRPr="007360AD" w:rsidRDefault="00F64BD3" w:rsidP="007360AD">
      <w:pPr>
        <w:pStyle w:val="Corpodetexto"/>
        <w:rPr>
          <w:rFonts w:asciiTheme="minorHAnsi" w:hAnsiTheme="minorHAnsi"/>
          <w:szCs w:val="24"/>
        </w:rPr>
      </w:pPr>
    </w:p>
    <w:p w:rsidR="00FB4A8E" w:rsidRPr="007360AD" w:rsidRDefault="00B17E5A" w:rsidP="007360AD">
      <w:pPr>
        <w:pStyle w:val="Style1"/>
        <w:kinsoku w:val="0"/>
        <w:autoSpaceDE/>
        <w:autoSpaceDN/>
        <w:adjustRightInd/>
        <w:spacing w:before="216"/>
        <w:ind w:left="3168"/>
        <w:jc w:val="both"/>
        <w:rPr>
          <w:rStyle w:val="CharacterStyle2"/>
          <w:rFonts w:ascii="Calibri" w:hAnsi="Calibri"/>
          <w:sz w:val="24"/>
          <w:szCs w:val="24"/>
          <w:lang w:val="pt-BR"/>
        </w:rPr>
      </w:pPr>
      <w:bookmarkStart w:id="0" w:name="_Hlk501083276"/>
      <w:bookmarkStart w:id="1" w:name="_Hlk505850861"/>
      <w:r w:rsidRPr="00B17E5A">
        <w:rPr>
          <w:rFonts w:ascii="Calibri" w:hAnsi="Calibri"/>
          <w:sz w:val="22"/>
          <w:szCs w:val="22"/>
          <w:lang w:val="pt-BR"/>
        </w:rPr>
        <w:t xml:space="preserve">SÚMULA: </w:t>
      </w:r>
      <w:bookmarkStart w:id="2" w:name="_Hlk528074762"/>
      <w:r w:rsidRPr="00B17E5A">
        <w:rPr>
          <w:rFonts w:ascii="Calibri" w:hAnsi="Calibri"/>
          <w:sz w:val="22"/>
          <w:szCs w:val="22"/>
          <w:lang w:val="pt-BR"/>
        </w:rPr>
        <w:t>“Dispõe e autoriza a abertura de crédito Adicional Especial por Recursos Vinculados no valor de R$ 500.000,00 (Quinhentos mil reais) e dá outras providências</w:t>
      </w:r>
      <w:r w:rsidRPr="00B17E5A">
        <w:rPr>
          <w:rFonts w:ascii="Calibri" w:hAnsi="Calibri"/>
          <w:iCs/>
          <w:sz w:val="22"/>
          <w:szCs w:val="22"/>
          <w:lang w:val="pt-BR"/>
        </w:rPr>
        <w:t>.”</w:t>
      </w:r>
      <w:bookmarkEnd w:id="2"/>
    </w:p>
    <w:p w:rsidR="0005320D" w:rsidRPr="007360AD" w:rsidRDefault="0059233B" w:rsidP="007360AD">
      <w:pPr>
        <w:shd w:val="clear" w:color="auto" w:fill="FFFFFF"/>
        <w:ind w:left="4956"/>
        <w:jc w:val="both"/>
        <w:textAlignment w:val="baseline"/>
        <w:rPr>
          <w:rFonts w:asciiTheme="minorHAnsi" w:eastAsia="Arial Unicode MS" w:hAnsiTheme="minorHAnsi"/>
        </w:rPr>
      </w:pPr>
      <w:r w:rsidRPr="007360AD">
        <w:rPr>
          <w:rFonts w:ascii="Calibri" w:hAnsi="Calibri"/>
        </w:rPr>
        <w:t xml:space="preserve"> </w:t>
      </w:r>
      <w:bookmarkEnd w:id="0"/>
    </w:p>
    <w:bookmarkEnd w:id="1"/>
    <w:p w:rsidR="000B5D66" w:rsidRPr="007360AD" w:rsidRDefault="000B5D66" w:rsidP="007360AD">
      <w:pPr>
        <w:ind w:firstLine="1417"/>
        <w:jc w:val="both"/>
        <w:rPr>
          <w:rFonts w:asciiTheme="minorHAnsi" w:hAnsiTheme="minorHAnsi" w:cs="Courier New"/>
          <w:iCs/>
        </w:rPr>
      </w:pPr>
      <w:r w:rsidRPr="007360AD">
        <w:rPr>
          <w:rFonts w:asciiTheme="minorHAnsi" w:hAnsiTheme="minorHAnsi" w:cs="Courier New"/>
          <w:iCs/>
        </w:rPr>
        <w:t>O prefeito municipal de São Felipe d’Oeste, Sr.</w:t>
      </w:r>
      <w:r w:rsidRPr="007360AD">
        <w:rPr>
          <w:rFonts w:asciiTheme="minorHAnsi" w:hAnsiTheme="minorHAnsi" w:cs="Courier New"/>
          <w:b/>
          <w:iCs/>
        </w:rPr>
        <w:t xml:space="preserve"> MARCICRÊNIO DA SILVA FERREIRA</w:t>
      </w:r>
      <w:r w:rsidRPr="007360AD">
        <w:rPr>
          <w:rFonts w:asciiTheme="minorHAnsi" w:hAnsiTheme="minorHAnsi" w:cs="Courier New"/>
          <w:iCs/>
        </w:rPr>
        <w:t>, no uso de suas atribuições legais que lhes são conferidas através da Lei Orgânica</w:t>
      </w:r>
      <w:r w:rsidR="00F07FF0" w:rsidRPr="007360AD">
        <w:rPr>
          <w:rFonts w:asciiTheme="minorHAnsi" w:hAnsiTheme="minorHAnsi" w:cs="Courier New"/>
          <w:iCs/>
        </w:rPr>
        <w:t xml:space="preserve"> FAZ SABER, que a Câmara Municipal aprovou e ele sanciona a seguinte:</w:t>
      </w:r>
    </w:p>
    <w:p w:rsidR="00F07FF0" w:rsidRPr="007360AD" w:rsidRDefault="00F07FF0" w:rsidP="007360AD">
      <w:pPr>
        <w:ind w:firstLine="1416"/>
        <w:jc w:val="both"/>
        <w:rPr>
          <w:rFonts w:asciiTheme="minorHAnsi" w:hAnsiTheme="minorHAnsi" w:cs="Courier New"/>
          <w:iCs/>
        </w:rPr>
      </w:pPr>
    </w:p>
    <w:p w:rsidR="00F07FF0" w:rsidRDefault="00F07FF0" w:rsidP="007360AD">
      <w:pPr>
        <w:ind w:firstLine="1416"/>
        <w:jc w:val="both"/>
        <w:rPr>
          <w:rFonts w:asciiTheme="minorHAnsi" w:hAnsiTheme="minorHAnsi" w:cs="Courier New"/>
          <w:b/>
          <w:iCs/>
          <w:u w:val="single"/>
        </w:rPr>
      </w:pPr>
      <w:r w:rsidRPr="007360AD">
        <w:rPr>
          <w:rFonts w:asciiTheme="minorHAnsi" w:hAnsiTheme="minorHAnsi" w:cs="Courier New"/>
          <w:b/>
          <w:iCs/>
          <w:u w:val="single"/>
        </w:rPr>
        <w:t>LEI MUNICIPAL</w:t>
      </w:r>
    </w:p>
    <w:p w:rsidR="007360AD" w:rsidRPr="007360AD" w:rsidRDefault="007360AD" w:rsidP="007360AD">
      <w:pPr>
        <w:ind w:firstLine="1416"/>
        <w:rPr>
          <w:rFonts w:asciiTheme="minorHAnsi" w:hAnsiTheme="minorHAnsi" w:cs="Courier New"/>
          <w:b/>
          <w:iCs/>
          <w:u w:val="single"/>
        </w:rPr>
      </w:pPr>
    </w:p>
    <w:p w:rsidR="00B17E5A" w:rsidRDefault="00B17E5A" w:rsidP="00B17E5A">
      <w:pPr>
        <w:ind w:firstLine="1276"/>
        <w:jc w:val="both"/>
        <w:rPr>
          <w:rFonts w:asciiTheme="minorHAnsi" w:hAnsiTheme="minorHAnsi" w:cs="Calibri"/>
          <w:sz w:val="22"/>
          <w:szCs w:val="22"/>
        </w:rPr>
      </w:pPr>
      <w:bookmarkStart w:id="3" w:name="_Hlk501083303"/>
      <w:r w:rsidRPr="00FF18B3">
        <w:rPr>
          <w:rFonts w:ascii="Calibri" w:hAnsi="Calibri"/>
          <w:sz w:val="22"/>
          <w:szCs w:val="22"/>
        </w:rPr>
        <w:t>Art. 1º Fica o Poder Público Municipal autorizado a efetuar abertura de crédito adicional</w:t>
      </w:r>
      <w:r>
        <w:rPr>
          <w:rFonts w:ascii="Calibri" w:hAnsi="Calibri"/>
          <w:sz w:val="22"/>
          <w:szCs w:val="22"/>
        </w:rPr>
        <w:t xml:space="preserve"> especial por recursos vinculados à receita oriunda de transferência de instituição privada – Santo </w:t>
      </w:r>
      <w:r w:rsidR="00761704">
        <w:rPr>
          <w:rFonts w:ascii="Calibri" w:hAnsi="Calibri"/>
          <w:sz w:val="22"/>
          <w:szCs w:val="22"/>
        </w:rPr>
        <w:t>Antônio</w:t>
      </w:r>
      <w:bookmarkStart w:id="4" w:name="_GoBack"/>
      <w:bookmarkEnd w:id="4"/>
      <w:r>
        <w:rPr>
          <w:rFonts w:ascii="Calibri" w:hAnsi="Calibri"/>
          <w:sz w:val="22"/>
          <w:szCs w:val="22"/>
        </w:rPr>
        <w:t xml:space="preserve"> Energia - SAE</w:t>
      </w:r>
      <w:r>
        <w:rPr>
          <w:rFonts w:asciiTheme="minorHAnsi" w:eastAsia="Arial Unicode MS" w:hAnsiTheme="minorHAnsi"/>
          <w:sz w:val="22"/>
          <w:szCs w:val="22"/>
        </w:rPr>
        <w:t xml:space="preserve"> no valor de R$ 500.000,00</w:t>
      </w:r>
      <w:r w:rsidRPr="00FF18B3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(quinhentos mil reais) e destinado ao reforço das seguintes dotações orçamentárias:</w:t>
      </w:r>
    </w:p>
    <w:p w:rsidR="00B17E5A" w:rsidRPr="00FF18B3" w:rsidRDefault="00B17E5A" w:rsidP="00B17E5A">
      <w:pPr>
        <w:ind w:firstLine="1276"/>
        <w:jc w:val="both"/>
        <w:rPr>
          <w:rFonts w:asciiTheme="minorHAnsi" w:hAnsiTheme="minorHAnsi" w:cs="Calibri"/>
          <w:sz w:val="22"/>
          <w:szCs w:val="22"/>
        </w:rPr>
      </w:pPr>
    </w:p>
    <w:p w:rsidR="00B17E5A" w:rsidRDefault="00B17E5A" w:rsidP="00B17E5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FF18B3">
        <w:rPr>
          <w:rFonts w:asciiTheme="minorHAnsi" w:hAnsiTheme="minorHAnsi" w:cs="Calibri"/>
          <w:b/>
          <w:bCs/>
          <w:sz w:val="22"/>
          <w:szCs w:val="22"/>
        </w:rPr>
        <w:t>Órgão- 0</w:t>
      </w:r>
      <w:r>
        <w:rPr>
          <w:rFonts w:asciiTheme="minorHAnsi" w:hAnsiTheme="minorHAnsi" w:cs="Calibri"/>
          <w:b/>
          <w:bCs/>
          <w:sz w:val="22"/>
          <w:szCs w:val="22"/>
        </w:rPr>
        <w:t>3</w:t>
      </w:r>
      <w:r w:rsidRPr="00FF18B3">
        <w:rPr>
          <w:rFonts w:asciiTheme="minorHAnsi" w:hAnsiTheme="minorHAnsi" w:cs="Calibri"/>
          <w:b/>
          <w:bCs/>
          <w:sz w:val="22"/>
          <w:szCs w:val="22"/>
        </w:rPr>
        <w:t>-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SECRETARIA MUNICIPAL DE ADMINISTRAÇÃO</w:t>
      </w:r>
    </w:p>
    <w:p w:rsidR="00B17E5A" w:rsidRDefault="00B17E5A" w:rsidP="00B17E5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FF18B3">
        <w:rPr>
          <w:rFonts w:asciiTheme="minorHAnsi" w:hAnsiTheme="minorHAnsi" w:cs="Calibri"/>
          <w:b/>
          <w:bCs/>
          <w:sz w:val="22"/>
          <w:szCs w:val="22"/>
        </w:rPr>
        <w:t>Unidade- 0</w:t>
      </w:r>
      <w:r>
        <w:rPr>
          <w:rFonts w:asciiTheme="minorHAnsi" w:hAnsiTheme="minorHAnsi" w:cs="Calibri"/>
          <w:b/>
          <w:bCs/>
          <w:sz w:val="22"/>
          <w:szCs w:val="22"/>
        </w:rPr>
        <w:t>3</w:t>
      </w:r>
      <w:r w:rsidRPr="00FF18B3">
        <w:rPr>
          <w:rFonts w:asciiTheme="minorHAnsi" w:hAnsiTheme="minorHAnsi" w:cs="Calibri"/>
          <w:b/>
          <w:bCs/>
          <w:sz w:val="22"/>
          <w:szCs w:val="22"/>
        </w:rPr>
        <w:t xml:space="preserve">.001- SECRETARIA </w:t>
      </w:r>
      <w:r>
        <w:rPr>
          <w:rFonts w:asciiTheme="minorHAnsi" w:hAnsiTheme="minorHAnsi" w:cs="Calibri"/>
          <w:b/>
          <w:bCs/>
          <w:sz w:val="22"/>
          <w:szCs w:val="22"/>
        </w:rPr>
        <w:t>DE ADMINISTRAÇÃO</w:t>
      </w:r>
    </w:p>
    <w:p w:rsidR="00B17E5A" w:rsidRDefault="00B17E5A" w:rsidP="00B17E5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03.001.04.122.0009.122</w:t>
      </w:r>
      <w:r w:rsidR="00EB2BF9">
        <w:rPr>
          <w:rFonts w:asciiTheme="minorHAnsi" w:hAnsiTheme="minorHAnsi" w:cs="Calibri"/>
          <w:b/>
          <w:bCs/>
          <w:sz w:val="22"/>
          <w:szCs w:val="22"/>
        </w:rPr>
        <w:t>4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– </w:t>
      </w:r>
      <w:proofErr w:type="spellStart"/>
      <w:r>
        <w:rPr>
          <w:rFonts w:asciiTheme="minorHAnsi" w:hAnsiTheme="minorHAnsi" w:cs="Calibri"/>
          <w:b/>
          <w:bCs/>
          <w:sz w:val="22"/>
          <w:szCs w:val="22"/>
        </w:rPr>
        <w:t>Transf</w:t>
      </w:r>
      <w:proofErr w:type="spellEnd"/>
      <w:r>
        <w:rPr>
          <w:rFonts w:asciiTheme="minorHAnsi" w:hAnsiTheme="minorHAnsi" w:cs="Calibri"/>
          <w:b/>
          <w:bCs/>
          <w:sz w:val="22"/>
          <w:szCs w:val="22"/>
        </w:rPr>
        <w:t xml:space="preserve">. de Inst. Privada – Santo </w:t>
      </w:r>
      <w:proofErr w:type="spellStart"/>
      <w:r>
        <w:rPr>
          <w:rFonts w:asciiTheme="minorHAnsi" w:hAnsiTheme="minorHAnsi" w:cs="Calibri"/>
          <w:b/>
          <w:bCs/>
          <w:sz w:val="22"/>
          <w:szCs w:val="22"/>
        </w:rPr>
        <w:t>Antonio</w:t>
      </w:r>
      <w:proofErr w:type="spellEnd"/>
      <w:r>
        <w:rPr>
          <w:rFonts w:asciiTheme="minorHAnsi" w:hAnsiTheme="minorHAnsi" w:cs="Calibri"/>
          <w:b/>
          <w:bCs/>
          <w:sz w:val="22"/>
          <w:szCs w:val="22"/>
        </w:rPr>
        <w:t xml:space="preserve"> Energia - SAE</w:t>
      </w:r>
      <w:r>
        <w:rPr>
          <w:rFonts w:asciiTheme="minorHAnsi" w:hAnsiTheme="minorHAnsi" w:cs="Calibri"/>
          <w:b/>
          <w:bCs/>
          <w:sz w:val="22"/>
          <w:szCs w:val="22"/>
        </w:rPr>
        <w:tab/>
        <w:t>R$ 500.000,00</w:t>
      </w:r>
    </w:p>
    <w:p w:rsidR="00B17E5A" w:rsidRDefault="00B17E5A" w:rsidP="00B17E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33901100 – Venc. E Vantagens Fixas</w:t>
      </w:r>
      <w:r>
        <w:rPr>
          <w:rFonts w:asciiTheme="minorHAnsi" w:hAnsiTheme="minorHAnsi" w:cs="Calibri"/>
          <w:b/>
          <w:bCs/>
          <w:sz w:val="22"/>
          <w:szCs w:val="22"/>
        </w:rPr>
        <w:tab/>
      </w:r>
      <w:r>
        <w:rPr>
          <w:rFonts w:asciiTheme="minorHAnsi" w:hAnsiTheme="minorHAnsi" w:cs="Calibri"/>
          <w:b/>
          <w:bCs/>
          <w:sz w:val="22"/>
          <w:szCs w:val="22"/>
        </w:rPr>
        <w:tab/>
      </w:r>
      <w:r>
        <w:rPr>
          <w:rFonts w:asciiTheme="minorHAnsi" w:hAnsiTheme="minorHAnsi" w:cs="Calibri"/>
          <w:b/>
          <w:bCs/>
          <w:sz w:val="22"/>
          <w:szCs w:val="22"/>
        </w:rPr>
        <w:tab/>
        <w:t>R$ 205.000,00</w:t>
      </w:r>
    </w:p>
    <w:p w:rsidR="00B17E5A" w:rsidRDefault="00B17E5A" w:rsidP="00B17E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33901300 – Obrigações Patronais</w:t>
      </w:r>
      <w:r>
        <w:rPr>
          <w:rFonts w:asciiTheme="minorHAnsi" w:hAnsiTheme="minorHAnsi" w:cs="Calibri"/>
          <w:b/>
          <w:bCs/>
          <w:sz w:val="22"/>
          <w:szCs w:val="22"/>
        </w:rPr>
        <w:tab/>
      </w:r>
      <w:r>
        <w:rPr>
          <w:rFonts w:asciiTheme="minorHAnsi" w:hAnsiTheme="minorHAnsi" w:cs="Calibri"/>
          <w:b/>
          <w:bCs/>
          <w:sz w:val="22"/>
          <w:szCs w:val="22"/>
        </w:rPr>
        <w:tab/>
      </w:r>
      <w:r>
        <w:rPr>
          <w:rFonts w:asciiTheme="minorHAnsi" w:hAnsiTheme="minorHAnsi" w:cs="Calibri"/>
          <w:b/>
          <w:bCs/>
          <w:sz w:val="22"/>
          <w:szCs w:val="22"/>
        </w:rPr>
        <w:tab/>
        <w:t>R$   45.000,00</w:t>
      </w:r>
    </w:p>
    <w:p w:rsidR="00B17E5A" w:rsidRPr="00FF18B3" w:rsidRDefault="00B17E5A" w:rsidP="00B17E5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33903000 – Material de Consumo</w:t>
      </w:r>
      <w:r>
        <w:rPr>
          <w:rFonts w:asciiTheme="minorHAnsi" w:hAnsiTheme="minorHAnsi" w:cs="Calibri"/>
          <w:b/>
          <w:bCs/>
          <w:sz w:val="22"/>
          <w:szCs w:val="22"/>
        </w:rPr>
        <w:tab/>
      </w:r>
      <w:r>
        <w:rPr>
          <w:rFonts w:asciiTheme="minorHAnsi" w:hAnsiTheme="minorHAnsi" w:cs="Calibri"/>
          <w:b/>
          <w:bCs/>
          <w:sz w:val="22"/>
          <w:szCs w:val="22"/>
        </w:rPr>
        <w:tab/>
      </w:r>
      <w:r>
        <w:rPr>
          <w:rFonts w:asciiTheme="minorHAnsi" w:hAnsiTheme="minorHAnsi" w:cs="Calibri"/>
          <w:b/>
          <w:bCs/>
          <w:sz w:val="22"/>
          <w:szCs w:val="22"/>
        </w:rPr>
        <w:tab/>
        <w:t>R</w:t>
      </w:r>
      <w:proofErr w:type="gramStart"/>
      <w:r>
        <w:rPr>
          <w:rFonts w:asciiTheme="minorHAnsi" w:hAnsiTheme="minorHAnsi" w:cs="Calibri"/>
          <w:b/>
          <w:bCs/>
          <w:sz w:val="22"/>
          <w:szCs w:val="22"/>
        </w:rPr>
        <w:t>$  250.000</w:t>
      </w:r>
      <w:proofErr w:type="gramEnd"/>
      <w:r>
        <w:rPr>
          <w:rFonts w:asciiTheme="minorHAnsi" w:hAnsiTheme="minorHAnsi" w:cs="Calibri"/>
          <w:b/>
          <w:bCs/>
          <w:sz w:val="22"/>
          <w:szCs w:val="22"/>
        </w:rPr>
        <w:t>,00</w:t>
      </w:r>
      <w:r w:rsidRPr="00FF18B3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:rsidR="00B17E5A" w:rsidRPr="00FF18B3" w:rsidRDefault="00B17E5A" w:rsidP="00B17E5A">
      <w:pPr>
        <w:ind w:firstLine="1276"/>
        <w:jc w:val="both"/>
        <w:rPr>
          <w:rFonts w:ascii="Calibri" w:hAnsi="Calibri"/>
          <w:sz w:val="22"/>
          <w:szCs w:val="22"/>
        </w:rPr>
      </w:pPr>
    </w:p>
    <w:p w:rsidR="00B17E5A" w:rsidRDefault="00B17E5A" w:rsidP="00B17E5A">
      <w:pPr>
        <w:ind w:firstLine="1276"/>
        <w:jc w:val="both"/>
        <w:rPr>
          <w:rFonts w:asciiTheme="minorHAnsi" w:eastAsia="Arial Unicode MS" w:hAnsiTheme="minorHAnsi" w:cs="Calibri"/>
        </w:rPr>
      </w:pPr>
      <w:r w:rsidRPr="00FF18B3">
        <w:rPr>
          <w:rFonts w:asciiTheme="minorHAnsi" w:hAnsiTheme="minorHAnsi"/>
          <w:sz w:val="22"/>
          <w:szCs w:val="22"/>
        </w:rPr>
        <w:t xml:space="preserve">Art. </w:t>
      </w:r>
      <w:r>
        <w:rPr>
          <w:rFonts w:asciiTheme="minorHAnsi" w:hAnsiTheme="minorHAnsi"/>
          <w:sz w:val="22"/>
          <w:szCs w:val="22"/>
        </w:rPr>
        <w:t>2</w:t>
      </w:r>
      <w:r w:rsidRPr="00FF18B3">
        <w:rPr>
          <w:rFonts w:asciiTheme="minorHAnsi" w:hAnsiTheme="minorHAnsi"/>
          <w:sz w:val="22"/>
          <w:szCs w:val="22"/>
        </w:rPr>
        <w:t xml:space="preserve">º </w:t>
      </w:r>
      <w:r w:rsidRPr="00830954">
        <w:rPr>
          <w:rFonts w:asciiTheme="minorHAnsi" w:eastAsia="Arial Unicode MS" w:hAnsiTheme="minorHAnsi" w:cs="Calibri"/>
        </w:rPr>
        <w:t>Como recurso para atendimento do Cr</w:t>
      </w:r>
      <w:r>
        <w:rPr>
          <w:rFonts w:asciiTheme="minorHAnsi" w:eastAsia="Arial Unicode MS" w:hAnsiTheme="minorHAnsi" w:cs="Calibri"/>
        </w:rPr>
        <w:t>é</w:t>
      </w:r>
      <w:r w:rsidRPr="00830954">
        <w:rPr>
          <w:rFonts w:asciiTheme="minorHAnsi" w:eastAsia="Arial Unicode MS" w:hAnsiTheme="minorHAnsi" w:cs="Calibri"/>
        </w:rPr>
        <w:t xml:space="preserve">dito aberto pelo artigo anterior, na forma do disposto pelo Artigo 43 da Lei 4.320 de 17 de </w:t>
      </w:r>
      <w:r>
        <w:rPr>
          <w:rFonts w:asciiTheme="minorHAnsi" w:eastAsia="Arial Unicode MS" w:hAnsiTheme="minorHAnsi" w:cs="Calibri"/>
        </w:rPr>
        <w:t>m</w:t>
      </w:r>
      <w:r w:rsidRPr="00830954">
        <w:rPr>
          <w:rFonts w:asciiTheme="minorHAnsi" w:eastAsia="Arial Unicode MS" w:hAnsiTheme="minorHAnsi" w:cs="Calibri"/>
        </w:rPr>
        <w:t>arço de 1964</w:t>
      </w:r>
    </w:p>
    <w:p w:rsidR="00B17E5A" w:rsidRDefault="00B17E5A" w:rsidP="00B17E5A">
      <w:pPr>
        <w:ind w:firstLine="1276"/>
        <w:jc w:val="both"/>
        <w:rPr>
          <w:rFonts w:asciiTheme="minorHAnsi" w:hAnsiTheme="minorHAnsi"/>
          <w:sz w:val="22"/>
          <w:szCs w:val="22"/>
        </w:rPr>
      </w:pPr>
    </w:p>
    <w:p w:rsidR="00B17E5A" w:rsidRPr="00FF18B3" w:rsidRDefault="00B17E5A" w:rsidP="00B17E5A">
      <w:pPr>
        <w:ind w:firstLine="127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Art. 3º </w:t>
      </w:r>
      <w:r w:rsidRPr="00FF18B3">
        <w:rPr>
          <w:rFonts w:asciiTheme="minorHAnsi" w:hAnsiTheme="minorHAnsi"/>
          <w:sz w:val="22"/>
          <w:szCs w:val="22"/>
        </w:rPr>
        <w:t xml:space="preserve">Esta Lei entra em vigor na data de sua publicação. </w:t>
      </w:r>
    </w:p>
    <w:bookmarkEnd w:id="3"/>
    <w:p w:rsidR="009B283C" w:rsidRPr="007360AD" w:rsidRDefault="009B283C" w:rsidP="007360AD">
      <w:pPr>
        <w:pStyle w:val="NormalWeb"/>
        <w:ind w:left="4536"/>
        <w:jc w:val="both"/>
        <w:rPr>
          <w:rFonts w:ascii="Calibri" w:hAnsi="Calibri"/>
        </w:rPr>
      </w:pPr>
      <w:r w:rsidRPr="007360AD">
        <w:rPr>
          <w:rFonts w:ascii="Calibri" w:hAnsi="Calibri"/>
        </w:rPr>
        <w:t>Paco Municipal, Gabinete do Prefeito do Município de São Felipe D´Oeste-RO, ao</w:t>
      </w:r>
      <w:r w:rsidR="00886E6E" w:rsidRPr="007360AD">
        <w:rPr>
          <w:rFonts w:ascii="Calibri" w:hAnsi="Calibri"/>
        </w:rPr>
        <w:t>s</w:t>
      </w:r>
      <w:r w:rsidRPr="007360AD">
        <w:rPr>
          <w:rFonts w:ascii="Calibri" w:hAnsi="Calibri"/>
        </w:rPr>
        <w:t xml:space="preserve"> </w:t>
      </w:r>
      <w:r w:rsidR="00E65499" w:rsidRPr="007360AD">
        <w:rPr>
          <w:rFonts w:ascii="Calibri" w:hAnsi="Calibri"/>
        </w:rPr>
        <w:t>Trez</w:t>
      </w:r>
      <w:r w:rsidR="00886E6E" w:rsidRPr="007360AD">
        <w:rPr>
          <w:rFonts w:ascii="Calibri" w:hAnsi="Calibri"/>
        </w:rPr>
        <w:t xml:space="preserve">e </w:t>
      </w:r>
      <w:r w:rsidRPr="007360AD">
        <w:rPr>
          <w:rFonts w:ascii="Calibri" w:hAnsi="Calibri"/>
        </w:rPr>
        <w:t>Dia</w:t>
      </w:r>
      <w:r w:rsidR="00886E6E" w:rsidRPr="007360AD">
        <w:rPr>
          <w:rFonts w:ascii="Calibri" w:hAnsi="Calibri"/>
        </w:rPr>
        <w:t>s</w:t>
      </w:r>
      <w:r w:rsidRPr="007360AD">
        <w:rPr>
          <w:rFonts w:ascii="Calibri" w:hAnsi="Calibri"/>
        </w:rPr>
        <w:t xml:space="preserve"> do Mês de </w:t>
      </w:r>
      <w:r w:rsidR="00E65499" w:rsidRPr="007360AD">
        <w:rPr>
          <w:rFonts w:ascii="Calibri" w:hAnsi="Calibri"/>
        </w:rPr>
        <w:t>Novembro</w:t>
      </w:r>
      <w:r w:rsidRPr="007360AD">
        <w:rPr>
          <w:rFonts w:ascii="Calibri" w:hAnsi="Calibri"/>
        </w:rPr>
        <w:t xml:space="preserve"> do Ano de Dois Mil e Dezoito.</w:t>
      </w:r>
    </w:p>
    <w:p w:rsidR="009B283C" w:rsidRPr="007360AD" w:rsidRDefault="009B283C" w:rsidP="007360AD">
      <w:pPr>
        <w:jc w:val="both"/>
        <w:rPr>
          <w:rFonts w:ascii="Calibri" w:hAnsi="Calibri"/>
        </w:rPr>
      </w:pPr>
    </w:p>
    <w:p w:rsidR="009B283C" w:rsidRPr="007360AD" w:rsidRDefault="009B283C" w:rsidP="007360AD">
      <w:pPr>
        <w:jc w:val="both"/>
        <w:rPr>
          <w:rFonts w:ascii="Calibri" w:hAnsi="Calibri"/>
        </w:rPr>
      </w:pPr>
    </w:p>
    <w:p w:rsidR="009B283C" w:rsidRPr="007360AD" w:rsidRDefault="009B283C" w:rsidP="007360AD">
      <w:pPr>
        <w:jc w:val="both"/>
        <w:rPr>
          <w:rFonts w:ascii="Calibri" w:hAnsi="Calibri"/>
        </w:rPr>
      </w:pPr>
    </w:p>
    <w:p w:rsidR="009B283C" w:rsidRPr="007360AD" w:rsidRDefault="009B283C" w:rsidP="007360AD">
      <w:pPr>
        <w:jc w:val="center"/>
        <w:rPr>
          <w:rFonts w:ascii="Calibri" w:hAnsi="Calibri"/>
          <w:b/>
        </w:rPr>
      </w:pPr>
      <w:r w:rsidRPr="007360AD">
        <w:rPr>
          <w:rFonts w:ascii="Calibri" w:hAnsi="Calibri"/>
          <w:b/>
        </w:rPr>
        <w:t>Marcicrênio da Silva Ferreira</w:t>
      </w:r>
    </w:p>
    <w:p w:rsidR="009B283C" w:rsidRPr="007360AD" w:rsidRDefault="009B283C" w:rsidP="007360AD">
      <w:pPr>
        <w:jc w:val="center"/>
        <w:rPr>
          <w:rFonts w:ascii="Calibri" w:hAnsi="Calibri"/>
        </w:rPr>
      </w:pPr>
      <w:r w:rsidRPr="007360AD">
        <w:rPr>
          <w:rFonts w:ascii="Calibri" w:hAnsi="Calibri"/>
        </w:rPr>
        <w:t>Prefeito Municipal</w:t>
      </w:r>
    </w:p>
    <w:p w:rsidR="009B283C" w:rsidRPr="007360AD" w:rsidRDefault="009B283C" w:rsidP="007360AD">
      <w:pPr>
        <w:jc w:val="center"/>
        <w:rPr>
          <w:rFonts w:ascii="Calibri" w:hAnsi="Calibri"/>
        </w:rPr>
      </w:pPr>
      <w:r w:rsidRPr="007360AD">
        <w:rPr>
          <w:rFonts w:ascii="Calibri" w:hAnsi="Calibri"/>
        </w:rPr>
        <w:t>São Felipe D’Oeste-RO</w:t>
      </w:r>
    </w:p>
    <w:sectPr w:rsidR="009B283C" w:rsidRPr="007360AD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53E" w:rsidRDefault="00CA253E" w:rsidP="00ED36EA">
      <w:r>
        <w:separator/>
      </w:r>
    </w:p>
  </w:endnote>
  <w:endnote w:type="continuationSeparator" w:id="0">
    <w:p w:rsidR="00CA253E" w:rsidRDefault="00CA253E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6170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61704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53E" w:rsidRDefault="00CA253E" w:rsidP="00ED36EA">
      <w:r>
        <w:separator/>
      </w:r>
    </w:p>
  </w:footnote>
  <w:footnote w:type="continuationSeparator" w:id="0">
    <w:p w:rsidR="00CA253E" w:rsidRDefault="00CA253E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8"/>
  </w:num>
  <w:num w:numId="5">
    <w:abstractNumId w:val="9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58"/>
    <w:rsid w:val="00012150"/>
    <w:rsid w:val="00012AAA"/>
    <w:rsid w:val="00021269"/>
    <w:rsid w:val="000223D9"/>
    <w:rsid w:val="00026688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F022F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C2E04"/>
    <w:rsid w:val="001D00EC"/>
    <w:rsid w:val="00227BD5"/>
    <w:rsid w:val="002410DA"/>
    <w:rsid w:val="00244989"/>
    <w:rsid w:val="002518CA"/>
    <w:rsid w:val="002532A8"/>
    <w:rsid w:val="002614C1"/>
    <w:rsid w:val="0026159B"/>
    <w:rsid w:val="00267173"/>
    <w:rsid w:val="002909B4"/>
    <w:rsid w:val="002B5873"/>
    <w:rsid w:val="002B7689"/>
    <w:rsid w:val="002D48C1"/>
    <w:rsid w:val="002E20B1"/>
    <w:rsid w:val="002E364A"/>
    <w:rsid w:val="002E3DA9"/>
    <w:rsid w:val="002E4711"/>
    <w:rsid w:val="003422C2"/>
    <w:rsid w:val="00343289"/>
    <w:rsid w:val="00347B6D"/>
    <w:rsid w:val="00350042"/>
    <w:rsid w:val="003527A9"/>
    <w:rsid w:val="00355F74"/>
    <w:rsid w:val="0036094F"/>
    <w:rsid w:val="00362F5E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4F676E"/>
    <w:rsid w:val="00510083"/>
    <w:rsid w:val="00521E2C"/>
    <w:rsid w:val="00521F95"/>
    <w:rsid w:val="00525A84"/>
    <w:rsid w:val="00531B01"/>
    <w:rsid w:val="005602B2"/>
    <w:rsid w:val="00585858"/>
    <w:rsid w:val="005878A8"/>
    <w:rsid w:val="0059233B"/>
    <w:rsid w:val="005A2085"/>
    <w:rsid w:val="005A3664"/>
    <w:rsid w:val="005A6105"/>
    <w:rsid w:val="005A7231"/>
    <w:rsid w:val="005A7C36"/>
    <w:rsid w:val="005C6064"/>
    <w:rsid w:val="005C74B1"/>
    <w:rsid w:val="005C76DD"/>
    <w:rsid w:val="005D6903"/>
    <w:rsid w:val="005E32FD"/>
    <w:rsid w:val="005E5AF7"/>
    <w:rsid w:val="005E7249"/>
    <w:rsid w:val="006212B9"/>
    <w:rsid w:val="00653F05"/>
    <w:rsid w:val="00683F62"/>
    <w:rsid w:val="006952F3"/>
    <w:rsid w:val="006A3E65"/>
    <w:rsid w:val="006B03CC"/>
    <w:rsid w:val="006D4D60"/>
    <w:rsid w:val="006F4963"/>
    <w:rsid w:val="00731DEB"/>
    <w:rsid w:val="007360AD"/>
    <w:rsid w:val="007422E1"/>
    <w:rsid w:val="00745E0C"/>
    <w:rsid w:val="00750BEA"/>
    <w:rsid w:val="00761704"/>
    <w:rsid w:val="00770129"/>
    <w:rsid w:val="007758D3"/>
    <w:rsid w:val="00776B2C"/>
    <w:rsid w:val="00795E78"/>
    <w:rsid w:val="007A0E32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C3880"/>
    <w:rsid w:val="008D3451"/>
    <w:rsid w:val="008F6AF5"/>
    <w:rsid w:val="00907215"/>
    <w:rsid w:val="00923782"/>
    <w:rsid w:val="0092525B"/>
    <w:rsid w:val="00940722"/>
    <w:rsid w:val="009409AE"/>
    <w:rsid w:val="00951E51"/>
    <w:rsid w:val="00964DBC"/>
    <w:rsid w:val="0096657F"/>
    <w:rsid w:val="009B283C"/>
    <w:rsid w:val="009B38AB"/>
    <w:rsid w:val="009C6934"/>
    <w:rsid w:val="009F20DA"/>
    <w:rsid w:val="00A01872"/>
    <w:rsid w:val="00A1492B"/>
    <w:rsid w:val="00A36EB5"/>
    <w:rsid w:val="00A44F4D"/>
    <w:rsid w:val="00A5292B"/>
    <w:rsid w:val="00A5429A"/>
    <w:rsid w:val="00A618FD"/>
    <w:rsid w:val="00A9187D"/>
    <w:rsid w:val="00A93480"/>
    <w:rsid w:val="00A95442"/>
    <w:rsid w:val="00AC1123"/>
    <w:rsid w:val="00AC71C0"/>
    <w:rsid w:val="00AC73A0"/>
    <w:rsid w:val="00AE4666"/>
    <w:rsid w:val="00AE6DEF"/>
    <w:rsid w:val="00AF60F4"/>
    <w:rsid w:val="00AF66EA"/>
    <w:rsid w:val="00B17E5A"/>
    <w:rsid w:val="00B21FC4"/>
    <w:rsid w:val="00B268F4"/>
    <w:rsid w:val="00B33785"/>
    <w:rsid w:val="00B433AF"/>
    <w:rsid w:val="00B555BF"/>
    <w:rsid w:val="00BB0D06"/>
    <w:rsid w:val="00BD6CF4"/>
    <w:rsid w:val="00BF186C"/>
    <w:rsid w:val="00BF5D58"/>
    <w:rsid w:val="00C54ED3"/>
    <w:rsid w:val="00C76AC2"/>
    <w:rsid w:val="00C82232"/>
    <w:rsid w:val="00C873D5"/>
    <w:rsid w:val="00CA253E"/>
    <w:rsid w:val="00CC0582"/>
    <w:rsid w:val="00CC1067"/>
    <w:rsid w:val="00CC1F50"/>
    <w:rsid w:val="00CC1FC5"/>
    <w:rsid w:val="00CD1823"/>
    <w:rsid w:val="00CF074D"/>
    <w:rsid w:val="00CF2A04"/>
    <w:rsid w:val="00D13012"/>
    <w:rsid w:val="00D17CB9"/>
    <w:rsid w:val="00D55366"/>
    <w:rsid w:val="00D87986"/>
    <w:rsid w:val="00DA7295"/>
    <w:rsid w:val="00DD37CB"/>
    <w:rsid w:val="00DF3F54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2BF9"/>
    <w:rsid w:val="00EB303C"/>
    <w:rsid w:val="00EC7E3B"/>
    <w:rsid w:val="00ED36EA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64BD3"/>
    <w:rsid w:val="00F71236"/>
    <w:rsid w:val="00FB4A8E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Câmara Municipal</cp:lastModifiedBy>
  <cp:revision>5</cp:revision>
  <cp:lastPrinted>2018-12-10T13:31:00Z</cp:lastPrinted>
  <dcterms:created xsi:type="dcterms:W3CDTF">2018-11-13T15:22:00Z</dcterms:created>
  <dcterms:modified xsi:type="dcterms:W3CDTF">2018-12-10T13:35:00Z</dcterms:modified>
</cp:coreProperties>
</file>