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F45539" w:rsidRPr="00F45539" w:rsidRDefault="00645920" w:rsidP="00F45539">
      <w:pPr>
        <w:jc w:val="center"/>
        <w:rPr>
          <w:rFonts w:ascii="Batang" w:eastAsia="MS Mincho" w:hAnsi="Batang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1070B8">
        <w:rPr>
          <w:rFonts w:ascii="Arial" w:eastAsia="MS Mincho" w:hAnsi="Arial" w:cs="Arial"/>
          <w:sz w:val="22"/>
        </w:rPr>
        <w:t>50</w:t>
      </w:r>
      <w:r>
        <w:rPr>
          <w:rFonts w:ascii="Arial" w:eastAsia="MS Mincho" w:hAnsi="Arial" w:cs="Arial"/>
          <w:sz w:val="22"/>
        </w:rPr>
        <w:t>/2006</w:t>
      </w:r>
    </w:p>
    <w:p w:rsidR="009E38F5" w:rsidRPr="003036C1" w:rsidRDefault="003E147D" w:rsidP="009E38F5">
      <w:pPr>
        <w:jc w:val="center"/>
        <w:rPr>
          <w:rFonts w:ascii="Batang" w:eastAsia="MS Mincho" w:hAnsi="Batang" w:cs="Arial"/>
          <w:sz w:val="22"/>
        </w:rPr>
      </w:pPr>
      <w:r w:rsidRPr="003E147D">
        <w:t xml:space="preserve"> </w:t>
      </w:r>
    </w:p>
    <w:p w:rsidR="001070B8" w:rsidRPr="001070B8" w:rsidRDefault="001070B8" w:rsidP="001070B8">
      <w:pPr>
        <w:ind w:left="4500"/>
        <w:jc w:val="both"/>
        <w:rPr>
          <w:rFonts w:ascii="Batang" w:hAnsi="Batang"/>
          <w:b/>
          <w:bCs/>
        </w:rPr>
      </w:pPr>
      <w:r w:rsidRPr="001070B8">
        <w:rPr>
          <w:rFonts w:ascii="Batang" w:hAnsi="Batang"/>
          <w:b/>
          <w:bCs/>
        </w:rPr>
        <w:t xml:space="preserve">Autoriza o Município de São Felipe D’Oeste a receber, por doação, área de terra destinada </w:t>
      </w:r>
      <w:proofErr w:type="gramStart"/>
      <w:r w:rsidRPr="001070B8">
        <w:rPr>
          <w:rFonts w:ascii="Batang" w:hAnsi="Batang"/>
          <w:b/>
          <w:bCs/>
        </w:rPr>
        <w:t>a</w:t>
      </w:r>
      <w:proofErr w:type="gramEnd"/>
      <w:r w:rsidRPr="001070B8">
        <w:rPr>
          <w:rFonts w:ascii="Batang" w:hAnsi="Batang"/>
          <w:b/>
          <w:bCs/>
        </w:rPr>
        <w:t xml:space="preserve"> instalação do Distrito de Novo Paraiso e dá outras providências.</w:t>
      </w:r>
    </w:p>
    <w:p w:rsidR="001070B8" w:rsidRPr="001070B8" w:rsidRDefault="001070B8" w:rsidP="001070B8">
      <w:pPr>
        <w:rPr>
          <w:rFonts w:ascii="Batang" w:hAnsi="Batang"/>
          <w:b/>
          <w:bCs/>
        </w:rPr>
      </w:pPr>
    </w:p>
    <w:p w:rsidR="001070B8" w:rsidRPr="001070B8" w:rsidRDefault="001070B8" w:rsidP="001070B8">
      <w:pPr>
        <w:rPr>
          <w:rFonts w:ascii="Batang" w:hAnsi="Batang"/>
        </w:rPr>
      </w:pPr>
    </w:p>
    <w:p w:rsidR="001070B8" w:rsidRPr="001070B8" w:rsidRDefault="001070B8" w:rsidP="001070B8">
      <w:pPr>
        <w:jc w:val="both"/>
        <w:rPr>
          <w:rFonts w:ascii="Batang" w:hAnsi="Batang"/>
        </w:rPr>
      </w:pPr>
      <w:r w:rsidRPr="001070B8">
        <w:rPr>
          <w:rFonts w:ascii="Batang" w:hAnsi="Batang"/>
        </w:rPr>
        <w:t xml:space="preserve">O Prefeito Municipal de São Felipe D’Oeste, Estado de Rondônia, Sr. </w:t>
      </w:r>
      <w:proofErr w:type="spellStart"/>
      <w:r w:rsidRPr="001070B8">
        <w:rPr>
          <w:rFonts w:ascii="Batang" w:hAnsi="Batang"/>
        </w:rPr>
        <w:t>Volmir</w:t>
      </w:r>
      <w:proofErr w:type="spellEnd"/>
      <w:r w:rsidRPr="001070B8">
        <w:rPr>
          <w:rFonts w:ascii="Batang" w:hAnsi="Batang"/>
        </w:rPr>
        <w:t xml:space="preserve"> Matt, no uso das suas atribuições legais, faz saber que a Câmara Municipal aprovou e fica sancionada a </w:t>
      </w:r>
      <w:proofErr w:type="gramStart"/>
      <w:r w:rsidRPr="001070B8">
        <w:rPr>
          <w:rFonts w:ascii="Batang" w:hAnsi="Batang"/>
        </w:rPr>
        <w:t>seguinte</w:t>
      </w:r>
      <w:proofErr w:type="gramEnd"/>
      <w:r w:rsidRPr="001070B8">
        <w:rPr>
          <w:rFonts w:ascii="Batang" w:hAnsi="Batang"/>
        </w:rPr>
        <w:t xml:space="preserve"> </w:t>
      </w:r>
    </w:p>
    <w:p w:rsidR="001070B8" w:rsidRPr="001070B8" w:rsidRDefault="001070B8" w:rsidP="001070B8">
      <w:pPr>
        <w:jc w:val="both"/>
        <w:rPr>
          <w:rFonts w:ascii="Batang" w:hAnsi="Batang"/>
        </w:rPr>
      </w:pPr>
    </w:p>
    <w:p w:rsidR="001070B8" w:rsidRPr="001070B8" w:rsidRDefault="001070B8" w:rsidP="001070B8">
      <w:pPr>
        <w:keepNext/>
        <w:jc w:val="both"/>
        <w:outlineLvl w:val="3"/>
        <w:rPr>
          <w:rFonts w:ascii="Batang" w:hAnsi="Batang"/>
          <w:b/>
          <w:bCs/>
        </w:rPr>
      </w:pPr>
      <w:r w:rsidRPr="001070B8">
        <w:rPr>
          <w:rFonts w:ascii="Batang" w:hAnsi="Batang"/>
          <w:b/>
          <w:bCs/>
        </w:rPr>
        <w:t>Lei</w:t>
      </w:r>
    </w:p>
    <w:p w:rsidR="001070B8" w:rsidRPr="001070B8" w:rsidRDefault="001070B8" w:rsidP="001070B8">
      <w:pPr>
        <w:jc w:val="both"/>
        <w:rPr>
          <w:rFonts w:ascii="Batang" w:hAnsi="Batang"/>
        </w:rPr>
      </w:pPr>
      <w:bookmarkStart w:id="0" w:name="_GoBack"/>
      <w:bookmarkEnd w:id="0"/>
    </w:p>
    <w:p w:rsidR="001070B8" w:rsidRPr="001070B8" w:rsidRDefault="001070B8" w:rsidP="001070B8">
      <w:pPr>
        <w:ind w:firstLine="708"/>
        <w:jc w:val="both"/>
        <w:rPr>
          <w:rFonts w:ascii="Batang" w:hAnsi="Batang"/>
        </w:rPr>
      </w:pPr>
      <w:r w:rsidRPr="001070B8">
        <w:rPr>
          <w:rFonts w:ascii="Batang" w:hAnsi="Batang"/>
        </w:rPr>
        <w:t xml:space="preserve">Art. 1º - Fica o Poder Executivo Municipal autorizado a receber por doação, uma área de terra, caracterizada como Lote nº 461, da Gleba 01, PA/São Felipe, com </w:t>
      </w:r>
      <w:smartTag w:uri="urn:schemas-microsoft-com:office:smarttags" w:element="metricconverter">
        <w:smartTagPr>
          <w:attr w:name="ProductID" w:val="47,6129 ha"/>
        </w:smartTagPr>
        <w:r w:rsidRPr="001070B8">
          <w:rPr>
            <w:rFonts w:ascii="Batang" w:hAnsi="Batang"/>
          </w:rPr>
          <w:t>47,6129 ha</w:t>
        </w:r>
      </w:smartTag>
      <w:r w:rsidRPr="001070B8">
        <w:rPr>
          <w:rFonts w:ascii="Batang" w:hAnsi="Batang"/>
        </w:rPr>
        <w:t xml:space="preserve"> (quarenta e sete hectares, sessenta e um ares e vinte e nove </w:t>
      </w:r>
      <w:proofErr w:type="spellStart"/>
      <w:r w:rsidRPr="001070B8">
        <w:rPr>
          <w:rFonts w:ascii="Batang" w:hAnsi="Batang"/>
        </w:rPr>
        <w:t>centiares</w:t>
      </w:r>
      <w:proofErr w:type="spellEnd"/>
      <w:r w:rsidRPr="001070B8">
        <w:rPr>
          <w:rFonts w:ascii="Batang" w:hAnsi="Batang"/>
        </w:rPr>
        <w:t>), destinada a implantação da área urbana do Distrito de Novo Paraíso, a ser transferida de forma não onerosa, pelo Instituto Nacional de Colonização e Reforma Agrária – INCRA.</w:t>
      </w:r>
    </w:p>
    <w:p w:rsidR="001070B8" w:rsidRPr="001070B8" w:rsidRDefault="001070B8" w:rsidP="001070B8">
      <w:pPr>
        <w:jc w:val="both"/>
        <w:rPr>
          <w:rFonts w:ascii="Batang" w:hAnsi="Batang"/>
        </w:rPr>
      </w:pPr>
    </w:p>
    <w:p w:rsidR="001070B8" w:rsidRPr="001070B8" w:rsidRDefault="001070B8" w:rsidP="001070B8">
      <w:pPr>
        <w:ind w:firstLine="708"/>
        <w:jc w:val="both"/>
        <w:rPr>
          <w:rFonts w:ascii="Batang" w:eastAsia="Batang" w:hAnsi="Batang"/>
        </w:rPr>
      </w:pPr>
      <w:r w:rsidRPr="001070B8">
        <w:rPr>
          <w:rFonts w:ascii="Batang" w:eastAsia="Batang" w:hAnsi="Batang"/>
        </w:rPr>
        <w:t>Art. 2º - Fica o chefe do Poder Executivo Municipal autorizado a firmar todos e quaisquer documentos que possibilitem a consecução da transferência autorizada no art. 1º desta Lei, bem como a praticar todos os demais atos necessários.</w:t>
      </w:r>
    </w:p>
    <w:p w:rsidR="001070B8" w:rsidRPr="001070B8" w:rsidRDefault="001070B8" w:rsidP="001070B8">
      <w:pPr>
        <w:jc w:val="both"/>
        <w:rPr>
          <w:rFonts w:ascii="Batang" w:eastAsia="Batang" w:hAnsi="Batang"/>
        </w:rPr>
      </w:pPr>
    </w:p>
    <w:p w:rsidR="001070B8" w:rsidRPr="001070B8" w:rsidRDefault="001070B8" w:rsidP="001070B8">
      <w:pPr>
        <w:ind w:firstLine="708"/>
        <w:jc w:val="both"/>
        <w:rPr>
          <w:rFonts w:ascii="Batang" w:eastAsia="Batang" w:hAnsi="Batang"/>
        </w:rPr>
      </w:pPr>
      <w:r w:rsidRPr="001070B8">
        <w:rPr>
          <w:rFonts w:ascii="Batang" w:eastAsia="Batang" w:hAnsi="Batang"/>
        </w:rPr>
        <w:t>Art. 3º - Para aplicação da presente lei serão utilizados recursos orçamentários próprios.</w:t>
      </w:r>
    </w:p>
    <w:p w:rsidR="001070B8" w:rsidRPr="001070B8" w:rsidRDefault="001070B8" w:rsidP="001070B8">
      <w:pPr>
        <w:jc w:val="both"/>
        <w:rPr>
          <w:rFonts w:ascii="Batang" w:eastAsia="Batang" w:hAnsi="Batang"/>
        </w:rPr>
      </w:pPr>
    </w:p>
    <w:p w:rsidR="001070B8" w:rsidRPr="001070B8" w:rsidRDefault="001070B8" w:rsidP="001070B8">
      <w:pPr>
        <w:ind w:firstLine="708"/>
        <w:jc w:val="both"/>
        <w:rPr>
          <w:rFonts w:ascii="Batang" w:eastAsia="Batang" w:hAnsi="Batang"/>
        </w:rPr>
      </w:pPr>
      <w:r w:rsidRPr="001070B8">
        <w:rPr>
          <w:rFonts w:ascii="Batang" w:eastAsia="Batang" w:hAnsi="Batang"/>
        </w:rPr>
        <w:t>Art. 4º - Esta Lei entrará em vigor na data da sua publicação.</w:t>
      </w:r>
    </w:p>
    <w:p w:rsidR="001070B8" w:rsidRPr="001070B8" w:rsidRDefault="001070B8" w:rsidP="001070B8">
      <w:pPr>
        <w:jc w:val="both"/>
        <w:rPr>
          <w:rFonts w:ascii="Batang" w:eastAsia="Batang" w:hAnsi="Batang"/>
        </w:rPr>
      </w:pPr>
    </w:p>
    <w:p w:rsidR="001070B8" w:rsidRPr="001070B8" w:rsidRDefault="001070B8" w:rsidP="001070B8">
      <w:pPr>
        <w:ind w:firstLine="708"/>
        <w:jc w:val="both"/>
        <w:rPr>
          <w:rFonts w:ascii="Batang" w:eastAsia="Batang" w:hAnsi="Batang"/>
        </w:rPr>
      </w:pPr>
      <w:r w:rsidRPr="001070B8">
        <w:rPr>
          <w:rFonts w:ascii="Batang" w:eastAsia="Batang" w:hAnsi="Batang"/>
        </w:rPr>
        <w:t>Art. 5º - Revogam-se as disposições em contrário.</w:t>
      </w:r>
    </w:p>
    <w:p w:rsidR="00AF59D9" w:rsidRPr="00404447" w:rsidRDefault="00AF59D9" w:rsidP="003E147D">
      <w:pPr>
        <w:ind w:left="4560"/>
        <w:jc w:val="both"/>
        <w:rPr>
          <w:rFonts w:ascii="Batang" w:eastAsia="Batang" w:hAnsi="Batang"/>
        </w:rPr>
      </w:pPr>
    </w:p>
    <w:p w:rsidR="00645920" w:rsidRPr="00645920" w:rsidRDefault="00645920" w:rsidP="00AF59D9">
      <w:pPr>
        <w:ind w:left="5103"/>
        <w:jc w:val="both"/>
      </w:pPr>
      <w:r w:rsidRPr="00645920">
        <w:t xml:space="preserve">Gabinete do Prefeito Municipal de São Felipe D’Oeste, </w:t>
      </w:r>
      <w:r w:rsidR="001070B8">
        <w:t>quatorze</w:t>
      </w:r>
      <w:r w:rsidR="008F2667">
        <w:t xml:space="preserve"> dias do mês de </w:t>
      </w:r>
      <w:r w:rsidR="002B2F08">
        <w:t>setembro</w:t>
      </w:r>
      <w:r w:rsidR="003E147D">
        <w:t xml:space="preserve"> </w:t>
      </w:r>
      <w:r w:rsidRPr="00645920">
        <w:t>do ano de dois mil e seis.</w:t>
      </w:r>
    </w:p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3B057ACF"/>
    <w:multiLevelType w:val="hybridMultilevel"/>
    <w:tmpl w:val="10248F2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D60433"/>
    <w:multiLevelType w:val="hybridMultilevel"/>
    <w:tmpl w:val="0A26AC6E"/>
    <w:lvl w:ilvl="0" w:tplc="617C554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0B7175"/>
    <w:rsid w:val="001070B8"/>
    <w:rsid w:val="002B2F08"/>
    <w:rsid w:val="002E3CC3"/>
    <w:rsid w:val="003036C1"/>
    <w:rsid w:val="0035592B"/>
    <w:rsid w:val="003E147D"/>
    <w:rsid w:val="003F2025"/>
    <w:rsid w:val="00404447"/>
    <w:rsid w:val="00422150"/>
    <w:rsid w:val="004B6838"/>
    <w:rsid w:val="005D5400"/>
    <w:rsid w:val="005F2216"/>
    <w:rsid w:val="0061047A"/>
    <w:rsid w:val="00617A31"/>
    <w:rsid w:val="006302B0"/>
    <w:rsid w:val="00645920"/>
    <w:rsid w:val="006D7048"/>
    <w:rsid w:val="007716A0"/>
    <w:rsid w:val="00790C07"/>
    <w:rsid w:val="007C6FBC"/>
    <w:rsid w:val="008F2667"/>
    <w:rsid w:val="00977ACC"/>
    <w:rsid w:val="009E38F5"/>
    <w:rsid w:val="00A8390A"/>
    <w:rsid w:val="00AF59D9"/>
    <w:rsid w:val="00D6698B"/>
    <w:rsid w:val="00E73E1E"/>
    <w:rsid w:val="00E85ADA"/>
    <w:rsid w:val="00F45539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2F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77AC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77A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0444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0444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2F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B2F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B2F08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2F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77AC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77A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0444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0444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2F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B2F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B2F08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228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30</cp:revision>
  <dcterms:created xsi:type="dcterms:W3CDTF">2013-04-16T12:01:00Z</dcterms:created>
  <dcterms:modified xsi:type="dcterms:W3CDTF">2013-04-16T14:24:00Z</dcterms:modified>
</cp:coreProperties>
</file>